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BC2" w:rsidRDefault="00261BC2" w:rsidP="000E3DFE">
      <w:pPr>
        <w:spacing w:after="0"/>
        <w:jc w:val="center"/>
        <w:rPr>
          <w:rFonts w:asciiTheme="majorHAnsi" w:hAnsiTheme="majorHAnsi"/>
          <w:b/>
          <w:sz w:val="36"/>
        </w:rPr>
      </w:pPr>
    </w:p>
    <w:p w:rsidR="000333D2" w:rsidRDefault="000333D2" w:rsidP="000E3DFE">
      <w:pPr>
        <w:spacing w:after="0"/>
        <w:jc w:val="center"/>
        <w:rPr>
          <w:rFonts w:asciiTheme="majorHAnsi" w:hAnsiTheme="majorHAnsi"/>
          <w:b/>
          <w:sz w:val="36"/>
        </w:rPr>
      </w:pPr>
    </w:p>
    <w:p w:rsidR="000333D2" w:rsidRDefault="000333D2" w:rsidP="000E3DFE">
      <w:pPr>
        <w:spacing w:after="0"/>
        <w:jc w:val="center"/>
        <w:rPr>
          <w:rFonts w:asciiTheme="majorHAnsi" w:hAnsiTheme="majorHAnsi"/>
          <w:b/>
          <w:sz w:val="36"/>
        </w:rPr>
      </w:pPr>
    </w:p>
    <w:p w:rsidR="000333D2" w:rsidRDefault="000333D2" w:rsidP="000E3DFE">
      <w:pPr>
        <w:spacing w:after="0"/>
        <w:jc w:val="center"/>
        <w:rPr>
          <w:rFonts w:asciiTheme="majorHAnsi" w:hAnsiTheme="majorHAnsi"/>
          <w:b/>
          <w:sz w:val="36"/>
        </w:rPr>
      </w:pPr>
    </w:p>
    <w:p w:rsidR="00237F80" w:rsidRDefault="00237F80" w:rsidP="000E3DFE">
      <w:pPr>
        <w:spacing w:after="0"/>
        <w:jc w:val="center"/>
        <w:rPr>
          <w:rFonts w:asciiTheme="majorHAnsi" w:hAnsiTheme="majorHAnsi"/>
          <w:b/>
          <w:sz w:val="36"/>
        </w:rPr>
      </w:pPr>
      <w:r>
        <w:rPr>
          <w:rFonts w:asciiTheme="majorHAnsi" w:hAnsiTheme="majorHAnsi"/>
          <w:b/>
          <w:sz w:val="36"/>
        </w:rPr>
        <w:t>Dezső Anna egyéni vállalkozó</w:t>
      </w:r>
    </w:p>
    <w:p w:rsidR="00237F80" w:rsidRDefault="00237F80" w:rsidP="000E3DFE">
      <w:pPr>
        <w:spacing w:after="0"/>
        <w:jc w:val="center"/>
        <w:rPr>
          <w:rFonts w:asciiTheme="majorHAnsi" w:hAnsiTheme="majorHAnsi"/>
          <w:b/>
          <w:sz w:val="36"/>
        </w:rPr>
      </w:pPr>
    </w:p>
    <w:p w:rsidR="000E3DFE" w:rsidRPr="00393FA8" w:rsidRDefault="00237F80" w:rsidP="000E3DFE">
      <w:pPr>
        <w:spacing w:after="0"/>
        <w:jc w:val="center"/>
        <w:rPr>
          <w:rFonts w:eastAsia="Times New Roman" w:cstheme="minorHAnsi"/>
          <w:bCs/>
          <w:sz w:val="72"/>
          <w:szCs w:val="44"/>
        </w:rPr>
      </w:pPr>
      <w:r>
        <w:rPr>
          <w:rFonts w:asciiTheme="majorHAnsi" w:hAnsiTheme="majorHAnsi"/>
          <w:b/>
          <w:sz w:val="36"/>
        </w:rPr>
        <w:t>SZÖVEGEM.COM</w:t>
      </w:r>
    </w:p>
    <w:p w:rsidR="000E3DFE" w:rsidRDefault="000E3DFE" w:rsidP="000E3DFE">
      <w:pPr>
        <w:spacing w:after="0"/>
        <w:jc w:val="center"/>
        <w:rPr>
          <w:rFonts w:eastAsia="Times New Roman" w:cstheme="minorHAnsi"/>
          <w:bCs/>
          <w:sz w:val="44"/>
          <w:szCs w:val="44"/>
        </w:rPr>
      </w:pPr>
    </w:p>
    <w:p w:rsidR="000333D2" w:rsidRDefault="000333D2" w:rsidP="000E3DFE">
      <w:pPr>
        <w:spacing w:after="0"/>
        <w:jc w:val="center"/>
        <w:rPr>
          <w:rFonts w:eastAsia="Times New Roman" w:cstheme="minorHAnsi"/>
          <w:bCs/>
          <w:sz w:val="44"/>
          <w:szCs w:val="44"/>
        </w:rPr>
      </w:pPr>
    </w:p>
    <w:p w:rsidR="000333D2" w:rsidRDefault="000333D2" w:rsidP="000E3DFE">
      <w:pPr>
        <w:spacing w:after="0"/>
        <w:jc w:val="center"/>
        <w:rPr>
          <w:rFonts w:eastAsia="Times New Roman" w:cstheme="minorHAnsi"/>
          <w:bCs/>
          <w:sz w:val="44"/>
          <w:szCs w:val="44"/>
        </w:rPr>
      </w:pPr>
    </w:p>
    <w:p w:rsidR="004C741C" w:rsidRDefault="000E3DFE" w:rsidP="000E3DFE">
      <w:pPr>
        <w:spacing w:after="0"/>
        <w:jc w:val="center"/>
        <w:rPr>
          <w:rFonts w:ascii="Agency FB" w:eastAsia="Times New Roman" w:hAnsi="Agency FB" w:cstheme="minorHAnsi"/>
          <w:b/>
          <w:bCs/>
          <w:sz w:val="66"/>
          <w:szCs w:val="120"/>
        </w:rPr>
      </w:pPr>
      <w:r w:rsidRPr="000333D2">
        <w:rPr>
          <w:rFonts w:ascii="Agency FB" w:eastAsia="Times New Roman" w:hAnsi="Agency FB" w:cstheme="minorHAnsi"/>
          <w:b/>
          <w:bCs/>
          <w:sz w:val="66"/>
          <w:szCs w:val="120"/>
        </w:rPr>
        <w:t>Adatkezelési tájékoztató</w:t>
      </w:r>
    </w:p>
    <w:p w:rsidR="004C741C" w:rsidRDefault="004C741C">
      <w:pPr>
        <w:rPr>
          <w:rFonts w:ascii="Agency FB" w:eastAsia="Times New Roman" w:hAnsi="Agency FB" w:cstheme="minorHAnsi"/>
          <w:b/>
          <w:bCs/>
          <w:sz w:val="66"/>
          <w:szCs w:val="120"/>
        </w:rPr>
      </w:pPr>
      <w:r>
        <w:rPr>
          <w:rFonts w:ascii="Agency FB" w:eastAsia="Times New Roman" w:hAnsi="Agency FB" w:cstheme="minorHAnsi"/>
          <w:b/>
          <w:bCs/>
          <w:sz w:val="66"/>
          <w:szCs w:val="120"/>
        </w:rPr>
        <w:br w:type="page"/>
      </w:r>
    </w:p>
    <w:sdt>
      <w:sdtPr>
        <w:rPr>
          <w:rFonts w:asciiTheme="minorHAnsi" w:eastAsiaTheme="minorHAnsi" w:hAnsiTheme="minorHAnsi" w:cstheme="minorBidi"/>
          <w:color w:val="auto"/>
          <w:sz w:val="22"/>
          <w:szCs w:val="22"/>
          <w:lang w:eastAsia="en-US"/>
        </w:rPr>
        <w:id w:val="1078331694"/>
        <w:docPartObj>
          <w:docPartGallery w:val="Table of Contents"/>
          <w:docPartUnique/>
        </w:docPartObj>
      </w:sdtPr>
      <w:sdtEndPr>
        <w:rPr>
          <w:b/>
          <w:bCs/>
        </w:rPr>
      </w:sdtEndPr>
      <w:sdtContent>
        <w:p w:rsidR="004C741C" w:rsidRDefault="004C741C">
          <w:pPr>
            <w:pStyle w:val="Tartalomjegyzkcmsora"/>
          </w:pPr>
          <w:r>
            <w:t>Tartalom</w:t>
          </w:r>
        </w:p>
        <w:p w:rsidR="00192B3A" w:rsidRDefault="004C741C">
          <w:pPr>
            <w:pStyle w:val="TJ1"/>
            <w:tabs>
              <w:tab w:val="left" w:pos="440"/>
              <w:tab w:val="right" w:leader="dot" w:pos="9062"/>
            </w:tabs>
            <w:rPr>
              <w:rFonts w:eastAsiaTheme="minorEastAsia"/>
              <w:noProof/>
              <w:lang w:eastAsia="hu-HU"/>
            </w:rPr>
          </w:pPr>
          <w:r>
            <w:fldChar w:fldCharType="begin"/>
          </w:r>
          <w:r>
            <w:instrText xml:space="preserve"> TOC \o "1-3" \h \z \u </w:instrText>
          </w:r>
          <w:r>
            <w:fldChar w:fldCharType="separate"/>
          </w:r>
          <w:hyperlink w:anchor="_Toc517858993" w:history="1">
            <w:r w:rsidR="00192B3A" w:rsidRPr="00194C71">
              <w:rPr>
                <w:rStyle w:val="Hiperhivatkozs"/>
                <w:noProof/>
              </w:rPr>
              <w:t>1.</w:t>
            </w:r>
            <w:r w:rsidR="00192B3A">
              <w:rPr>
                <w:rFonts w:eastAsiaTheme="minorEastAsia"/>
                <w:noProof/>
                <w:lang w:eastAsia="hu-HU"/>
              </w:rPr>
              <w:tab/>
            </w:r>
            <w:r w:rsidR="00192B3A" w:rsidRPr="00194C71">
              <w:rPr>
                <w:rStyle w:val="Hiperhivatkozs"/>
                <w:noProof/>
              </w:rPr>
              <w:t>Az adatkezelési tájékoztató célja</w:t>
            </w:r>
            <w:r w:rsidR="00192B3A">
              <w:rPr>
                <w:noProof/>
                <w:webHidden/>
              </w:rPr>
              <w:tab/>
            </w:r>
            <w:r w:rsidR="00192B3A">
              <w:rPr>
                <w:noProof/>
                <w:webHidden/>
              </w:rPr>
              <w:fldChar w:fldCharType="begin"/>
            </w:r>
            <w:r w:rsidR="00192B3A">
              <w:rPr>
                <w:noProof/>
                <w:webHidden/>
              </w:rPr>
              <w:instrText xml:space="preserve"> PAGEREF _Toc517858993 \h </w:instrText>
            </w:r>
            <w:r w:rsidR="00192B3A">
              <w:rPr>
                <w:noProof/>
                <w:webHidden/>
              </w:rPr>
            </w:r>
            <w:r w:rsidR="00192B3A">
              <w:rPr>
                <w:noProof/>
                <w:webHidden/>
              </w:rPr>
              <w:fldChar w:fldCharType="separate"/>
            </w:r>
            <w:r w:rsidR="00192B3A">
              <w:rPr>
                <w:noProof/>
                <w:webHidden/>
              </w:rPr>
              <w:t>3</w:t>
            </w:r>
            <w:r w:rsidR="00192B3A">
              <w:rPr>
                <w:noProof/>
                <w:webHidden/>
              </w:rPr>
              <w:fldChar w:fldCharType="end"/>
            </w:r>
          </w:hyperlink>
        </w:p>
        <w:p w:rsidR="00192B3A" w:rsidRDefault="00192B3A">
          <w:pPr>
            <w:pStyle w:val="TJ1"/>
            <w:tabs>
              <w:tab w:val="left" w:pos="440"/>
              <w:tab w:val="right" w:leader="dot" w:pos="9062"/>
            </w:tabs>
            <w:rPr>
              <w:rFonts w:eastAsiaTheme="minorEastAsia"/>
              <w:noProof/>
              <w:lang w:eastAsia="hu-HU"/>
            </w:rPr>
          </w:pPr>
          <w:hyperlink w:anchor="_Toc517858994" w:history="1">
            <w:r w:rsidRPr="00194C71">
              <w:rPr>
                <w:rStyle w:val="Hiperhivatkozs"/>
                <w:noProof/>
              </w:rPr>
              <w:t>2.</w:t>
            </w:r>
            <w:r>
              <w:rPr>
                <w:rFonts w:eastAsiaTheme="minorEastAsia"/>
                <w:noProof/>
                <w:lang w:eastAsia="hu-HU"/>
              </w:rPr>
              <w:tab/>
            </w:r>
            <w:r w:rsidRPr="00194C71">
              <w:rPr>
                <w:rStyle w:val="Hiperhivatkozs"/>
                <w:noProof/>
              </w:rPr>
              <w:t>Az adatkezelő adatai:</w:t>
            </w:r>
            <w:r>
              <w:rPr>
                <w:noProof/>
                <w:webHidden/>
              </w:rPr>
              <w:tab/>
            </w:r>
            <w:r>
              <w:rPr>
                <w:noProof/>
                <w:webHidden/>
              </w:rPr>
              <w:fldChar w:fldCharType="begin"/>
            </w:r>
            <w:r>
              <w:rPr>
                <w:noProof/>
                <w:webHidden/>
              </w:rPr>
              <w:instrText xml:space="preserve"> PAGEREF _Toc517858994 \h </w:instrText>
            </w:r>
            <w:r>
              <w:rPr>
                <w:noProof/>
                <w:webHidden/>
              </w:rPr>
            </w:r>
            <w:r>
              <w:rPr>
                <w:noProof/>
                <w:webHidden/>
              </w:rPr>
              <w:fldChar w:fldCharType="separate"/>
            </w:r>
            <w:r>
              <w:rPr>
                <w:noProof/>
                <w:webHidden/>
              </w:rPr>
              <w:t>3</w:t>
            </w:r>
            <w:r>
              <w:rPr>
                <w:noProof/>
                <w:webHidden/>
              </w:rPr>
              <w:fldChar w:fldCharType="end"/>
            </w:r>
          </w:hyperlink>
        </w:p>
        <w:p w:rsidR="00192B3A" w:rsidRDefault="00192B3A">
          <w:pPr>
            <w:pStyle w:val="TJ1"/>
            <w:tabs>
              <w:tab w:val="left" w:pos="440"/>
              <w:tab w:val="right" w:leader="dot" w:pos="9062"/>
            </w:tabs>
            <w:rPr>
              <w:rFonts w:eastAsiaTheme="minorEastAsia"/>
              <w:noProof/>
              <w:lang w:eastAsia="hu-HU"/>
            </w:rPr>
          </w:pPr>
          <w:hyperlink w:anchor="_Toc517858995" w:history="1">
            <w:r w:rsidRPr="00194C71">
              <w:rPr>
                <w:rStyle w:val="Hiperhivatkozs"/>
                <w:noProof/>
              </w:rPr>
              <w:t>3.</w:t>
            </w:r>
            <w:r>
              <w:rPr>
                <w:rFonts w:eastAsiaTheme="minorEastAsia"/>
                <w:noProof/>
                <w:lang w:eastAsia="hu-HU"/>
              </w:rPr>
              <w:tab/>
            </w:r>
            <w:r w:rsidRPr="00194C71">
              <w:rPr>
                <w:rStyle w:val="Hiperhivatkozs"/>
                <w:noProof/>
              </w:rPr>
              <w:t>Adatkezelések</w:t>
            </w:r>
            <w:r>
              <w:rPr>
                <w:noProof/>
                <w:webHidden/>
              </w:rPr>
              <w:tab/>
            </w:r>
            <w:r>
              <w:rPr>
                <w:noProof/>
                <w:webHidden/>
              </w:rPr>
              <w:fldChar w:fldCharType="begin"/>
            </w:r>
            <w:r>
              <w:rPr>
                <w:noProof/>
                <w:webHidden/>
              </w:rPr>
              <w:instrText xml:space="preserve"> PAGEREF _Toc517858995 \h </w:instrText>
            </w:r>
            <w:r>
              <w:rPr>
                <w:noProof/>
                <w:webHidden/>
              </w:rPr>
            </w:r>
            <w:r>
              <w:rPr>
                <w:noProof/>
                <w:webHidden/>
              </w:rPr>
              <w:fldChar w:fldCharType="separate"/>
            </w:r>
            <w:r>
              <w:rPr>
                <w:noProof/>
                <w:webHidden/>
              </w:rPr>
              <w:t>3</w:t>
            </w:r>
            <w:r>
              <w:rPr>
                <w:noProof/>
                <w:webHidden/>
              </w:rPr>
              <w:fldChar w:fldCharType="end"/>
            </w:r>
          </w:hyperlink>
        </w:p>
        <w:p w:rsidR="00192B3A" w:rsidRDefault="00192B3A">
          <w:pPr>
            <w:pStyle w:val="TJ2"/>
            <w:tabs>
              <w:tab w:val="left" w:pos="880"/>
              <w:tab w:val="right" w:leader="dot" w:pos="9062"/>
            </w:tabs>
            <w:rPr>
              <w:rFonts w:eastAsiaTheme="minorEastAsia"/>
              <w:noProof/>
              <w:lang w:eastAsia="hu-HU"/>
            </w:rPr>
          </w:pPr>
          <w:hyperlink w:anchor="_Toc517858996" w:history="1">
            <w:r w:rsidRPr="00194C71">
              <w:rPr>
                <w:rStyle w:val="Hiperhivatkozs"/>
                <w:noProof/>
              </w:rPr>
              <w:t>3.1</w:t>
            </w:r>
            <w:r>
              <w:rPr>
                <w:rFonts w:eastAsiaTheme="minorEastAsia"/>
                <w:noProof/>
                <w:lang w:eastAsia="hu-HU"/>
              </w:rPr>
              <w:tab/>
            </w:r>
            <w:r w:rsidRPr="00194C71">
              <w:rPr>
                <w:rStyle w:val="Hiperhivatkozs"/>
                <w:noProof/>
              </w:rPr>
              <w:t>Weboldal kapcsolati űrlap</w:t>
            </w:r>
            <w:r>
              <w:rPr>
                <w:noProof/>
                <w:webHidden/>
              </w:rPr>
              <w:tab/>
            </w:r>
            <w:r>
              <w:rPr>
                <w:noProof/>
                <w:webHidden/>
              </w:rPr>
              <w:fldChar w:fldCharType="begin"/>
            </w:r>
            <w:r>
              <w:rPr>
                <w:noProof/>
                <w:webHidden/>
              </w:rPr>
              <w:instrText xml:space="preserve"> PAGEREF _Toc517858996 \h </w:instrText>
            </w:r>
            <w:r>
              <w:rPr>
                <w:noProof/>
                <w:webHidden/>
              </w:rPr>
            </w:r>
            <w:r>
              <w:rPr>
                <w:noProof/>
                <w:webHidden/>
              </w:rPr>
              <w:fldChar w:fldCharType="separate"/>
            </w:r>
            <w:r>
              <w:rPr>
                <w:noProof/>
                <w:webHidden/>
              </w:rPr>
              <w:t>3</w:t>
            </w:r>
            <w:r>
              <w:rPr>
                <w:noProof/>
                <w:webHidden/>
              </w:rPr>
              <w:fldChar w:fldCharType="end"/>
            </w:r>
          </w:hyperlink>
        </w:p>
        <w:p w:rsidR="00192B3A" w:rsidRDefault="00192B3A">
          <w:pPr>
            <w:pStyle w:val="TJ2"/>
            <w:tabs>
              <w:tab w:val="left" w:pos="880"/>
              <w:tab w:val="right" w:leader="dot" w:pos="9062"/>
            </w:tabs>
            <w:rPr>
              <w:rFonts w:eastAsiaTheme="minorEastAsia"/>
              <w:noProof/>
              <w:lang w:eastAsia="hu-HU"/>
            </w:rPr>
          </w:pPr>
          <w:hyperlink w:anchor="_Toc517858997" w:history="1">
            <w:r w:rsidRPr="00194C71">
              <w:rPr>
                <w:rStyle w:val="Hiperhivatkozs"/>
                <w:noProof/>
              </w:rPr>
              <w:t>3.2</w:t>
            </w:r>
            <w:r>
              <w:rPr>
                <w:rFonts w:eastAsiaTheme="minorEastAsia"/>
                <w:noProof/>
                <w:lang w:eastAsia="hu-HU"/>
              </w:rPr>
              <w:tab/>
            </w:r>
            <w:r w:rsidRPr="00194C71">
              <w:rPr>
                <w:rStyle w:val="Hiperhivatkozs"/>
                <w:noProof/>
              </w:rPr>
              <w:t>Megrendelés</w:t>
            </w:r>
            <w:r>
              <w:rPr>
                <w:noProof/>
                <w:webHidden/>
              </w:rPr>
              <w:tab/>
            </w:r>
            <w:r>
              <w:rPr>
                <w:noProof/>
                <w:webHidden/>
              </w:rPr>
              <w:fldChar w:fldCharType="begin"/>
            </w:r>
            <w:r>
              <w:rPr>
                <w:noProof/>
                <w:webHidden/>
              </w:rPr>
              <w:instrText xml:space="preserve"> PAGEREF _Toc517858997 \h </w:instrText>
            </w:r>
            <w:r>
              <w:rPr>
                <w:noProof/>
                <w:webHidden/>
              </w:rPr>
            </w:r>
            <w:r>
              <w:rPr>
                <w:noProof/>
                <w:webHidden/>
              </w:rPr>
              <w:fldChar w:fldCharType="separate"/>
            </w:r>
            <w:r>
              <w:rPr>
                <w:noProof/>
                <w:webHidden/>
              </w:rPr>
              <w:t>4</w:t>
            </w:r>
            <w:r>
              <w:rPr>
                <w:noProof/>
                <w:webHidden/>
              </w:rPr>
              <w:fldChar w:fldCharType="end"/>
            </w:r>
          </w:hyperlink>
        </w:p>
        <w:p w:rsidR="00192B3A" w:rsidRDefault="00192B3A">
          <w:pPr>
            <w:pStyle w:val="TJ2"/>
            <w:tabs>
              <w:tab w:val="left" w:pos="880"/>
              <w:tab w:val="right" w:leader="dot" w:pos="9062"/>
            </w:tabs>
            <w:rPr>
              <w:rFonts w:eastAsiaTheme="minorEastAsia"/>
              <w:noProof/>
              <w:lang w:eastAsia="hu-HU"/>
            </w:rPr>
          </w:pPr>
          <w:hyperlink w:anchor="_Toc517858998" w:history="1">
            <w:r w:rsidRPr="00194C71">
              <w:rPr>
                <w:rStyle w:val="Hiperhivatkozs"/>
                <w:noProof/>
              </w:rPr>
              <w:t>3.3</w:t>
            </w:r>
            <w:r>
              <w:rPr>
                <w:rFonts w:eastAsiaTheme="minorEastAsia"/>
                <w:noProof/>
                <w:lang w:eastAsia="hu-HU"/>
              </w:rPr>
              <w:tab/>
            </w:r>
            <w:r w:rsidRPr="00194C71">
              <w:rPr>
                <w:rStyle w:val="Hiperhivatkozs"/>
                <w:noProof/>
              </w:rPr>
              <w:t>Sütik</w:t>
            </w:r>
            <w:r>
              <w:rPr>
                <w:noProof/>
                <w:webHidden/>
              </w:rPr>
              <w:tab/>
            </w:r>
            <w:r>
              <w:rPr>
                <w:noProof/>
                <w:webHidden/>
              </w:rPr>
              <w:fldChar w:fldCharType="begin"/>
            </w:r>
            <w:r>
              <w:rPr>
                <w:noProof/>
                <w:webHidden/>
              </w:rPr>
              <w:instrText xml:space="preserve"> PAGEREF _Toc517858998 \h </w:instrText>
            </w:r>
            <w:r>
              <w:rPr>
                <w:noProof/>
                <w:webHidden/>
              </w:rPr>
            </w:r>
            <w:r>
              <w:rPr>
                <w:noProof/>
                <w:webHidden/>
              </w:rPr>
              <w:fldChar w:fldCharType="separate"/>
            </w:r>
            <w:r>
              <w:rPr>
                <w:noProof/>
                <w:webHidden/>
              </w:rPr>
              <w:t>4</w:t>
            </w:r>
            <w:r>
              <w:rPr>
                <w:noProof/>
                <w:webHidden/>
              </w:rPr>
              <w:fldChar w:fldCharType="end"/>
            </w:r>
          </w:hyperlink>
        </w:p>
        <w:p w:rsidR="00192B3A" w:rsidRDefault="00192B3A">
          <w:pPr>
            <w:pStyle w:val="TJ1"/>
            <w:tabs>
              <w:tab w:val="left" w:pos="440"/>
              <w:tab w:val="right" w:leader="dot" w:pos="9062"/>
            </w:tabs>
            <w:rPr>
              <w:rFonts w:eastAsiaTheme="minorEastAsia"/>
              <w:noProof/>
              <w:lang w:eastAsia="hu-HU"/>
            </w:rPr>
          </w:pPr>
          <w:hyperlink w:anchor="_Toc517858999" w:history="1">
            <w:r w:rsidRPr="00194C71">
              <w:rPr>
                <w:rStyle w:val="Hiperhivatkozs"/>
                <w:noProof/>
              </w:rPr>
              <w:t>4.</w:t>
            </w:r>
            <w:r>
              <w:rPr>
                <w:rFonts w:eastAsiaTheme="minorEastAsia"/>
                <w:noProof/>
                <w:lang w:eastAsia="hu-HU"/>
              </w:rPr>
              <w:tab/>
            </w:r>
            <w:r w:rsidRPr="00194C71">
              <w:rPr>
                <w:rStyle w:val="Hiperhivatkozs"/>
                <w:noProof/>
              </w:rPr>
              <w:t>Igénybe vett adatfeldolgozók</w:t>
            </w:r>
            <w:r>
              <w:rPr>
                <w:noProof/>
                <w:webHidden/>
              </w:rPr>
              <w:tab/>
            </w:r>
            <w:r>
              <w:rPr>
                <w:noProof/>
                <w:webHidden/>
              </w:rPr>
              <w:fldChar w:fldCharType="begin"/>
            </w:r>
            <w:r>
              <w:rPr>
                <w:noProof/>
                <w:webHidden/>
              </w:rPr>
              <w:instrText xml:space="preserve"> PAGEREF _Toc517858999 \h </w:instrText>
            </w:r>
            <w:r>
              <w:rPr>
                <w:noProof/>
                <w:webHidden/>
              </w:rPr>
            </w:r>
            <w:r>
              <w:rPr>
                <w:noProof/>
                <w:webHidden/>
              </w:rPr>
              <w:fldChar w:fldCharType="separate"/>
            </w:r>
            <w:r>
              <w:rPr>
                <w:noProof/>
                <w:webHidden/>
              </w:rPr>
              <w:t>5</w:t>
            </w:r>
            <w:r>
              <w:rPr>
                <w:noProof/>
                <w:webHidden/>
              </w:rPr>
              <w:fldChar w:fldCharType="end"/>
            </w:r>
          </w:hyperlink>
        </w:p>
        <w:p w:rsidR="00192B3A" w:rsidRDefault="00192B3A">
          <w:pPr>
            <w:pStyle w:val="TJ2"/>
            <w:tabs>
              <w:tab w:val="left" w:pos="880"/>
              <w:tab w:val="right" w:leader="dot" w:pos="9062"/>
            </w:tabs>
            <w:rPr>
              <w:rFonts w:eastAsiaTheme="minorEastAsia"/>
              <w:noProof/>
              <w:lang w:eastAsia="hu-HU"/>
            </w:rPr>
          </w:pPr>
          <w:hyperlink w:anchor="_Toc517859000" w:history="1">
            <w:r w:rsidRPr="00194C71">
              <w:rPr>
                <w:rStyle w:val="Hiperhivatkozs"/>
                <w:noProof/>
              </w:rPr>
              <w:t>4.1</w:t>
            </w:r>
            <w:r>
              <w:rPr>
                <w:rFonts w:eastAsiaTheme="minorEastAsia"/>
                <w:noProof/>
                <w:lang w:eastAsia="hu-HU"/>
              </w:rPr>
              <w:tab/>
            </w:r>
            <w:r w:rsidRPr="00194C71">
              <w:rPr>
                <w:rStyle w:val="Hiperhivatkozs"/>
                <w:noProof/>
              </w:rPr>
              <w:t>Tárhely-szolgáltató</w:t>
            </w:r>
            <w:r>
              <w:rPr>
                <w:noProof/>
                <w:webHidden/>
              </w:rPr>
              <w:tab/>
            </w:r>
            <w:r>
              <w:rPr>
                <w:noProof/>
                <w:webHidden/>
              </w:rPr>
              <w:fldChar w:fldCharType="begin"/>
            </w:r>
            <w:r>
              <w:rPr>
                <w:noProof/>
                <w:webHidden/>
              </w:rPr>
              <w:instrText xml:space="preserve"> PAGEREF _Toc517859000 \h </w:instrText>
            </w:r>
            <w:r>
              <w:rPr>
                <w:noProof/>
                <w:webHidden/>
              </w:rPr>
            </w:r>
            <w:r>
              <w:rPr>
                <w:noProof/>
                <w:webHidden/>
              </w:rPr>
              <w:fldChar w:fldCharType="separate"/>
            </w:r>
            <w:r>
              <w:rPr>
                <w:noProof/>
                <w:webHidden/>
              </w:rPr>
              <w:t>5</w:t>
            </w:r>
            <w:r>
              <w:rPr>
                <w:noProof/>
                <w:webHidden/>
              </w:rPr>
              <w:fldChar w:fldCharType="end"/>
            </w:r>
          </w:hyperlink>
        </w:p>
        <w:p w:rsidR="00192B3A" w:rsidRDefault="00192B3A">
          <w:pPr>
            <w:pStyle w:val="TJ2"/>
            <w:tabs>
              <w:tab w:val="left" w:pos="880"/>
              <w:tab w:val="right" w:leader="dot" w:pos="9062"/>
            </w:tabs>
            <w:rPr>
              <w:rFonts w:eastAsiaTheme="minorEastAsia"/>
              <w:noProof/>
              <w:lang w:eastAsia="hu-HU"/>
            </w:rPr>
          </w:pPr>
          <w:hyperlink w:anchor="_Toc517859001" w:history="1">
            <w:r w:rsidRPr="00194C71">
              <w:rPr>
                <w:rStyle w:val="Hiperhivatkozs"/>
                <w:noProof/>
              </w:rPr>
              <w:t>4.2</w:t>
            </w:r>
            <w:r>
              <w:rPr>
                <w:rFonts w:eastAsiaTheme="minorEastAsia"/>
                <w:noProof/>
                <w:lang w:eastAsia="hu-HU"/>
              </w:rPr>
              <w:tab/>
            </w:r>
            <w:r w:rsidRPr="00194C71">
              <w:rPr>
                <w:rStyle w:val="Hiperhivatkozs"/>
                <w:noProof/>
              </w:rPr>
              <w:t>Weboldal technikai felügyelete</w:t>
            </w:r>
            <w:r>
              <w:rPr>
                <w:noProof/>
                <w:webHidden/>
              </w:rPr>
              <w:tab/>
            </w:r>
            <w:r>
              <w:rPr>
                <w:noProof/>
                <w:webHidden/>
              </w:rPr>
              <w:fldChar w:fldCharType="begin"/>
            </w:r>
            <w:r>
              <w:rPr>
                <w:noProof/>
                <w:webHidden/>
              </w:rPr>
              <w:instrText xml:space="preserve"> PAGEREF _Toc517859001 \h </w:instrText>
            </w:r>
            <w:r>
              <w:rPr>
                <w:noProof/>
                <w:webHidden/>
              </w:rPr>
            </w:r>
            <w:r>
              <w:rPr>
                <w:noProof/>
                <w:webHidden/>
              </w:rPr>
              <w:fldChar w:fldCharType="separate"/>
            </w:r>
            <w:r>
              <w:rPr>
                <w:noProof/>
                <w:webHidden/>
              </w:rPr>
              <w:t>5</w:t>
            </w:r>
            <w:r>
              <w:rPr>
                <w:noProof/>
                <w:webHidden/>
              </w:rPr>
              <w:fldChar w:fldCharType="end"/>
            </w:r>
          </w:hyperlink>
        </w:p>
        <w:p w:rsidR="00192B3A" w:rsidRDefault="00192B3A">
          <w:pPr>
            <w:pStyle w:val="TJ2"/>
            <w:tabs>
              <w:tab w:val="left" w:pos="880"/>
              <w:tab w:val="right" w:leader="dot" w:pos="9062"/>
            </w:tabs>
            <w:rPr>
              <w:rFonts w:eastAsiaTheme="minorEastAsia"/>
              <w:noProof/>
              <w:lang w:eastAsia="hu-HU"/>
            </w:rPr>
          </w:pPr>
          <w:hyperlink w:anchor="_Toc517859002" w:history="1">
            <w:r w:rsidRPr="00194C71">
              <w:rPr>
                <w:rStyle w:val="Hiperhivatkozs"/>
                <w:noProof/>
              </w:rPr>
              <w:t>4.3</w:t>
            </w:r>
            <w:r>
              <w:rPr>
                <w:rFonts w:eastAsiaTheme="minorEastAsia"/>
                <w:noProof/>
                <w:lang w:eastAsia="hu-HU"/>
              </w:rPr>
              <w:tab/>
            </w:r>
            <w:r w:rsidRPr="00194C71">
              <w:rPr>
                <w:rStyle w:val="Hiperhivatkozs"/>
                <w:noProof/>
              </w:rPr>
              <w:t>Közösségi oldalak</w:t>
            </w:r>
            <w:r>
              <w:rPr>
                <w:noProof/>
                <w:webHidden/>
              </w:rPr>
              <w:tab/>
            </w:r>
            <w:r>
              <w:rPr>
                <w:noProof/>
                <w:webHidden/>
              </w:rPr>
              <w:fldChar w:fldCharType="begin"/>
            </w:r>
            <w:r>
              <w:rPr>
                <w:noProof/>
                <w:webHidden/>
              </w:rPr>
              <w:instrText xml:space="preserve"> PAGEREF _Toc517859002 \h </w:instrText>
            </w:r>
            <w:r>
              <w:rPr>
                <w:noProof/>
                <w:webHidden/>
              </w:rPr>
            </w:r>
            <w:r>
              <w:rPr>
                <w:noProof/>
                <w:webHidden/>
              </w:rPr>
              <w:fldChar w:fldCharType="separate"/>
            </w:r>
            <w:r>
              <w:rPr>
                <w:noProof/>
                <w:webHidden/>
              </w:rPr>
              <w:t>5</w:t>
            </w:r>
            <w:r>
              <w:rPr>
                <w:noProof/>
                <w:webHidden/>
              </w:rPr>
              <w:fldChar w:fldCharType="end"/>
            </w:r>
          </w:hyperlink>
        </w:p>
        <w:p w:rsidR="00192B3A" w:rsidRDefault="00192B3A">
          <w:pPr>
            <w:pStyle w:val="TJ1"/>
            <w:tabs>
              <w:tab w:val="left" w:pos="440"/>
              <w:tab w:val="right" w:leader="dot" w:pos="9062"/>
            </w:tabs>
            <w:rPr>
              <w:rFonts w:eastAsiaTheme="minorEastAsia"/>
              <w:noProof/>
              <w:lang w:eastAsia="hu-HU"/>
            </w:rPr>
          </w:pPr>
          <w:hyperlink w:anchor="_Toc517859003" w:history="1">
            <w:r w:rsidRPr="00194C71">
              <w:rPr>
                <w:rStyle w:val="Hiperhivatkozs"/>
                <w:noProof/>
              </w:rPr>
              <w:t>5.</w:t>
            </w:r>
            <w:r>
              <w:rPr>
                <w:rFonts w:eastAsiaTheme="minorEastAsia"/>
                <w:noProof/>
                <w:lang w:eastAsia="hu-HU"/>
              </w:rPr>
              <w:tab/>
            </w:r>
            <w:r w:rsidRPr="00194C71">
              <w:rPr>
                <w:rStyle w:val="Hiperhivatkozs"/>
                <w:noProof/>
              </w:rPr>
              <w:t>Az érintettek jogai</w:t>
            </w:r>
            <w:r>
              <w:rPr>
                <w:noProof/>
                <w:webHidden/>
              </w:rPr>
              <w:tab/>
            </w:r>
            <w:r>
              <w:rPr>
                <w:noProof/>
                <w:webHidden/>
              </w:rPr>
              <w:fldChar w:fldCharType="begin"/>
            </w:r>
            <w:r>
              <w:rPr>
                <w:noProof/>
                <w:webHidden/>
              </w:rPr>
              <w:instrText xml:space="preserve"> PAGEREF _Toc517859003 \h </w:instrText>
            </w:r>
            <w:r>
              <w:rPr>
                <w:noProof/>
                <w:webHidden/>
              </w:rPr>
            </w:r>
            <w:r>
              <w:rPr>
                <w:noProof/>
                <w:webHidden/>
              </w:rPr>
              <w:fldChar w:fldCharType="separate"/>
            </w:r>
            <w:r>
              <w:rPr>
                <w:noProof/>
                <w:webHidden/>
              </w:rPr>
              <w:t>6</w:t>
            </w:r>
            <w:r>
              <w:rPr>
                <w:noProof/>
                <w:webHidden/>
              </w:rPr>
              <w:fldChar w:fldCharType="end"/>
            </w:r>
          </w:hyperlink>
        </w:p>
        <w:p w:rsidR="00192B3A" w:rsidRDefault="00192B3A">
          <w:pPr>
            <w:pStyle w:val="TJ2"/>
            <w:tabs>
              <w:tab w:val="left" w:pos="880"/>
              <w:tab w:val="right" w:leader="dot" w:pos="9062"/>
            </w:tabs>
            <w:rPr>
              <w:rFonts w:eastAsiaTheme="minorEastAsia"/>
              <w:noProof/>
              <w:lang w:eastAsia="hu-HU"/>
            </w:rPr>
          </w:pPr>
          <w:hyperlink w:anchor="_Toc517859004" w:history="1">
            <w:r w:rsidRPr="00194C71">
              <w:rPr>
                <w:rStyle w:val="Hiperhivatkozs"/>
                <w:bCs/>
                <w:smallCaps/>
                <w:noProof/>
              </w:rPr>
              <w:t>5.1</w:t>
            </w:r>
            <w:r>
              <w:rPr>
                <w:rFonts w:eastAsiaTheme="minorEastAsia"/>
                <w:noProof/>
                <w:lang w:eastAsia="hu-HU"/>
              </w:rPr>
              <w:tab/>
            </w:r>
            <w:r w:rsidRPr="00194C71">
              <w:rPr>
                <w:rStyle w:val="Hiperhivatkozs"/>
                <w:noProof/>
              </w:rPr>
              <w:t>A hozzáférés joga</w:t>
            </w:r>
            <w:r>
              <w:rPr>
                <w:noProof/>
                <w:webHidden/>
              </w:rPr>
              <w:tab/>
            </w:r>
            <w:r>
              <w:rPr>
                <w:noProof/>
                <w:webHidden/>
              </w:rPr>
              <w:fldChar w:fldCharType="begin"/>
            </w:r>
            <w:r>
              <w:rPr>
                <w:noProof/>
                <w:webHidden/>
              </w:rPr>
              <w:instrText xml:space="preserve"> PAGEREF _Toc517859004 \h </w:instrText>
            </w:r>
            <w:r>
              <w:rPr>
                <w:noProof/>
                <w:webHidden/>
              </w:rPr>
            </w:r>
            <w:r>
              <w:rPr>
                <w:noProof/>
                <w:webHidden/>
              </w:rPr>
              <w:fldChar w:fldCharType="separate"/>
            </w:r>
            <w:r>
              <w:rPr>
                <w:noProof/>
                <w:webHidden/>
              </w:rPr>
              <w:t>6</w:t>
            </w:r>
            <w:r>
              <w:rPr>
                <w:noProof/>
                <w:webHidden/>
              </w:rPr>
              <w:fldChar w:fldCharType="end"/>
            </w:r>
          </w:hyperlink>
        </w:p>
        <w:p w:rsidR="00192B3A" w:rsidRDefault="00192B3A">
          <w:pPr>
            <w:pStyle w:val="TJ2"/>
            <w:tabs>
              <w:tab w:val="left" w:pos="880"/>
              <w:tab w:val="right" w:leader="dot" w:pos="9062"/>
            </w:tabs>
            <w:rPr>
              <w:rFonts w:eastAsiaTheme="minorEastAsia"/>
              <w:noProof/>
              <w:lang w:eastAsia="hu-HU"/>
            </w:rPr>
          </w:pPr>
          <w:hyperlink w:anchor="_Toc517859005" w:history="1">
            <w:r w:rsidRPr="00194C71">
              <w:rPr>
                <w:rStyle w:val="Hiperhivatkozs"/>
                <w:bCs/>
                <w:smallCaps/>
                <w:noProof/>
              </w:rPr>
              <w:t>5.2</w:t>
            </w:r>
            <w:r>
              <w:rPr>
                <w:rFonts w:eastAsiaTheme="minorEastAsia"/>
                <w:noProof/>
                <w:lang w:eastAsia="hu-HU"/>
              </w:rPr>
              <w:tab/>
            </w:r>
            <w:r w:rsidRPr="00194C71">
              <w:rPr>
                <w:rStyle w:val="Hiperhivatkozs"/>
                <w:noProof/>
              </w:rPr>
              <w:t>A helyesbítéshez való jog</w:t>
            </w:r>
            <w:r>
              <w:rPr>
                <w:noProof/>
                <w:webHidden/>
              </w:rPr>
              <w:tab/>
            </w:r>
            <w:r>
              <w:rPr>
                <w:noProof/>
                <w:webHidden/>
              </w:rPr>
              <w:fldChar w:fldCharType="begin"/>
            </w:r>
            <w:r>
              <w:rPr>
                <w:noProof/>
                <w:webHidden/>
              </w:rPr>
              <w:instrText xml:space="preserve"> PAGEREF _Toc517859005 \h </w:instrText>
            </w:r>
            <w:r>
              <w:rPr>
                <w:noProof/>
                <w:webHidden/>
              </w:rPr>
            </w:r>
            <w:r>
              <w:rPr>
                <w:noProof/>
                <w:webHidden/>
              </w:rPr>
              <w:fldChar w:fldCharType="separate"/>
            </w:r>
            <w:r>
              <w:rPr>
                <w:noProof/>
                <w:webHidden/>
              </w:rPr>
              <w:t>6</w:t>
            </w:r>
            <w:r>
              <w:rPr>
                <w:noProof/>
                <w:webHidden/>
              </w:rPr>
              <w:fldChar w:fldCharType="end"/>
            </w:r>
          </w:hyperlink>
        </w:p>
        <w:p w:rsidR="00192B3A" w:rsidRDefault="00192B3A">
          <w:pPr>
            <w:pStyle w:val="TJ2"/>
            <w:tabs>
              <w:tab w:val="left" w:pos="880"/>
              <w:tab w:val="right" w:leader="dot" w:pos="9062"/>
            </w:tabs>
            <w:rPr>
              <w:rFonts w:eastAsiaTheme="minorEastAsia"/>
              <w:noProof/>
              <w:lang w:eastAsia="hu-HU"/>
            </w:rPr>
          </w:pPr>
          <w:hyperlink w:anchor="_Toc517859006" w:history="1">
            <w:r w:rsidRPr="00194C71">
              <w:rPr>
                <w:rStyle w:val="Hiperhivatkozs"/>
                <w:bCs/>
                <w:smallCaps/>
                <w:noProof/>
              </w:rPr>
              <w:t>5.3</w:t>
            </w:r>
            <w:r>
              <w:rPr>
                <w:rFonts w:eastAsiaTheme="minorEastAsia"/>
                <w:noProof/>
                <w:lang w:eastAsia="hu-HU"/>
              </w:rPr>
              <w:tab/>
            </w:r>
            <w:r w:rsidRPr="00194C71">
              <w:rPr>
                <w:rStyle w:val="Hiperhivatkozs"/>
                <w:noProof/>
              </w:rPr>
              <w:t>A törléshez való jog</w:t>
            </w:r>
            <w:r>
              <w:rPr>
                <w:noProof/>
                <w:webHidden/>
              </w:rPr>
              <w:tab/>
            </w:r>
            <w:r>
              <w:rPr>
                <w:noProof/>
                <w:webHidden/>
              </w:rPr>
              <w:fldChar w:fldCharType="begin"/>
            </w:r>
            <w:r>
              <w:rPr>
                <w:noProof/>
                <w:webHidden/>
              </w:rPr>
              <w:instrText xml:space="preserve"> PAGEREF _Toc517859006 \h </w:instrText>
            </w:r>
            <w:r>
              <w:rPr>
                <w:noProof/>
                <w:webHidden/>
              </w:rPr>
            </w:r>
            <w:r>
              <w:rPr>
                <w:noProof/>
                <w:webHidden/>
              </w:rPr>
              <w:fldChar w:fldCharType="separate"/>
            </w:r>
            <w:r>
              <w:rPr>
                <w:noProof/>
                <w:webHidden/>
              </w:rPr>
              <w:t>6</w:t>
            </w:r>
            <w:r>
              <w:rPr>
                <w:noProof/>
                <w:webHidden/>
              </w:rPr>
              <w:fldChar w:fldCharType="end"/>
            </w:r>
          </w:hyperlink>
        </w:p>
        <w:p w:rsidR="00192B3A" w:rsidRDefault="00192B3A">
          <w:pPr>
            <w:pStyle w:val="TJ2"/>
            <w:tabs>
              <w:tab w:val="left" w:pos="880"/>
              <w:tab w:val="right" w:leader="dot" w:pos="9062"/>
            </w:tabs>
            <w:rPr>
              <w:rFonts w:eastAsiaTheme="minorEastAsia"/>
              <w:noProof/>
              <w:lang w:eastAsia="hu-HU"/>
            </w:rPr>
          </w:pPr>
          <w:hyperlink w:anchor="_Toc517859007" w:history="1">
            <w:r w:rsidRPr="00194C71">
              <w:rPr>
                <w:rStyle w:val="Hiperhivatkozs"/>
                <w:bCs/>
                <w:smallCaps/>
                <w:noProof/>
              </w:rPr>
              <w:t>5.4</w:t>
            </w:r>
            <w:r>
              <w:rPr>
                <w:rFonts w:eastAsiaTheme="minorEastAsia"/>
                <w:noProof/>
                <w:lang w:eastAsia="hu-HU"/>
              </w:rPr>
              <w:tab/>
            </w:r>
            <w:r w:rsidRPr="00194C71">
              <w:rPr>
                <w:rStyle w:val="Hiperhivatkozs"/>
                <w:noProof/>
              </w:rPr>
              <w:t>Az elfeledtetéshez való jog</w:t>
            </w:r>
            <w:r>
              <w:rPr>
                <w:noProof/>
                <w:webHidden/>
              </w:rPr>
              <w:tab/>
            </w:r>
            <w:r>
              <w:rPr>
                <w:noProof/>
                <w:webHidden/>
              </w:rPr>
              <w:fldChar w:fldCharType="begin"/>
            </w:r>
            <w:r>
              <w:rPr>
                <w:noProof/>
                <w:webHidden/>
              </w:rPr>
              <w:instrText xml:space="preserve"> PAGEREF _Toc517859007 \h </w:instrText>
            </w:r>
            <w:r>
              <w:rPr>
                <w:noProof/>
                <w:webHidden/>
              </w:rPr>
            </w:r>
            <w:r>
              <w:rPr>
                <w:noProof/>
                <w:webHidden/>
              </w:rPr>
              <w:fldChar w:fldCharType="separate"/>
            </w:r>
            <w:r>
              <w:rPr>
                <w:noProof/>
                <w:webHidden/>
              </w:rPr>
              <w:t>6</w:t>
            </w:r>
            <w:r>
              <w:rPr>
                <w:noProof/>
                <w:webHidden/>
              </w:rPr>
              <w:fldChar w:fldCharType="end"/>
            </w:r>
          </w:hyperlink>
        </w:p>
        <w:p w:rsidR="00192B3A" w:rsidRDefault="00192B3A">
          <w:pPr>
            <w:pStyle w:val="TJ2"/>
            <w:tabs>
              <w:tab w:val="left" w:pos="880"/>
              <w:tab w:val="right" w:leader="dot" w:pos="9062"/>
            </w:tabs>
            <w:rPr>
              <w:rFonts w:eastAsiaTheme="minorEastAsia"/>
              <w:noProof/>
              <w:lang w:eastAsia="hu-HU"/>
            </w:rPr>
          </w:pPr>
          <w:hyperlink w:anchor="_Toc517859008" w:history="1">
            <w:r w:rsidRPr="00194C71">
              <w:rPr>
                <w:rStyle w:val="Hiperhivatkozs"/>
                <w:bCs/>
                <w:smallCaps/>
                <w:noProof/>
              </w:rPr>
              <w:t>5.5</w:t>
            </w:r>
            <w:r>
              <w:rPr>
                <w:rFonts w:eastAsiaTheme="minorEastAsia"/>
                <w:noProof/>
                <w:lang w:eastAsia="hu-HU"/>
              </w:rPr>
              <w:tab/>
            </w:r>
            <w:r w:rsidRPr="00194C71">
              <w:rPr>
                <w:rStyle w:val="Hiperhivatkozs"/>
                <w:noProof/>
              </w:rPr>
              <w:t>Az adatkezelés korlátozásához való jog</w:t>
            </w:r>
            <w:r>
              <w:rPr>
                <w:noProof/>
                <w:webHidden/>
              </w:rPr>
              <w:tab/>
            </w:r>
            <w:r>
              <w:rPr>
                <w:noProof/>
                <w:webHidden/>
              </w:rPr>
              <w:fldChar w:fldCharType="begin"/>
            </w:r>
            <w:r>
              <w:rPr>
                <w:noProof/>
                <w:webHidden/>
              </w:rPr>
              <w:instrText xml:space="preserve"> PAGEREF _Toc517859008 \h </w:instrText>
            </w:r>
            <w:r>
              <w:rPr>
                <w:noProof/>
                <w:webHidden/>
              </w:rPr>
            </w:r>
            <w:r>
              <w:rPr>
                <w:noProof/>
                <w:webHidden/>
              </w:rPr>
              <w:fldChar w:fldCharType="separate"/>
            </w:r>
            <w:r>
              <w:rPr>
                <w:noProof/>
                <w:webHidden/>
              </w:rPr>
              <w:t>6</w:t>
            </w:r>
            <w:r>
              <w:rPr>
                <w:noProof/>
                <w:webHidden/>
              </w:rPr>
              <w:fldChar w:fldCharType="end"/>
            </w:r>
          </w:hyperlink>
        </w:p>
        <w:p w:rsidR="00192B3A" w:rsidRDefault="00192B3A">
          <w:pPr>
            <w:pStyle w:val="TJ2"/>
            <w:tabs>
              <w:tab w:val="left" w:pos="880"/>
              <w:tab w:val="right" w:leader="dot" w:pos="9062"/>
            </w:tabs>
            <w:rPr>
              <w:rFonts w:eastAsiaTheme="minorEastAsia"/>
              <w:noProof/>
              <w:lang w:eastAsia="hu-HU"/>
            </w:rPr>
          </w:pPr>
          <w:hyperlink w:anchor="_Toc517859009" w:history="1">
            <w:r w:rsidRPr="00194C71">
              <w:rPr>
                <w:rStyle w:val="Hiperhivatkozs"/>
                <w:noProof/>
              </w:rPr>
              <w:t>5.6</w:t>
            </w:r>
            <w:r>
              <w:rPr>
                <w:rFonts w:eastAsiaTheme="minorEastAsia"/>
                <w:noProof/>
                <w:lang w:eastAsia="hu-HU"/>
              </w:rPr>
              <w:tab/>
            </w:r>
            <w:r w:rsidRPr="00194C71">
              <w:rPr>
                <w:rStyle w:val="Hiperhivatkozs"/>
                <w:noProof/>
              </w:rPr>
              <w:t>Az adathordozhatósághoz való jog</w:t>
            </w:r>
            <w:r>
              <w:rPr>
                <w:noProof/>
                <w:webHidden/>
              </w:rPr>
              <w:tab/>
            </w:r>
            <w:r>
              <w:rPr>
                <w:noProof/>
                <w:webHidden/>
              </w:rPr>
              <w:fldChar w:fldCharType="begin"/>
            </w:r>
            <w:r>
              <w:rPr>
                <w:noProof/>
                <w:webHidden/>
              </w:rPr>
              <w:instrText xml:space="preserve"> PAGEREF _Toc517859009 \h </w:instrText>
            </w:r>
            <w:r>
              <w:rPr>
                <w:noProof/>
                <w:webHidden/>
              </w:rPr>
            </w:r>
            <w:r>
              <w:rPr>
                <w:noProof/>
                <w:webHidden/>
              </w:rPr>
              <w:fldChar w:fldCharType="separate"/>
            </w:r>
            <w:r>
              <w:rPr>
                <w:noProof/>
                <w:webHidden/>
              </w:rPr>
              <w:t>7</w:t>
            </w:r>
            <w:r>
              <w:rPr>
                <w:noProof/>
                <w:webHidden/>
              </w:rPr>
              <w:fldChar w:fldCharType="end"/>
            </w:r>
          </w:hyperlink>
        </w:p>
        <w:p w:rsidR="00192B3A" w:rsidRDefault="00192B3A">
          <w:pPr>
            <w:pStyle w:val="TJ2"/>
            <w:tabs>
              <w:tab w:val="left" w:pos="880"/>
              <w:tab w:val="right" w:leader="dot" w:pos="9062"/>
            </w:tabs>
            <w:rPr>
              <w:rFonts w:eastAsiaTheme="minorEastAsia"/>
              <w:noProof/>
              <w:lang w:eastAsia="hu-HU"/>
            </w:rPr>
          </w:pPr>
          <w:hyperlink w:anchor="_Toc517859010" w:history="1">
            <w:r w:rsidRPr="00194C71">
              <w:rPr>
                <w:rStyle w:val="Hiperhivatkozs"/>
                <w:bCs/>
                <w:smallCaps/>
                <w:noProof/>
              </w:rPr>
              <w:t>5.7</w:t>
            </w:r>
            <w:r>
              <w:rPr>
                <w:rFonts w:eastAsiaTheme="minorEastAsia"/>
                <w:noProof/>
                <w:lang w:eastAsia="hu-HU"/>
              </w:rPr>
              <w:tab/>
            </w:r>
            <w:r w:rsidRPr="00194C71">
              <w:rPr>
                <w:rStyle w:val="Hiperhivatkozs"/>
                <w:noProof/>
              </w:rPr>
              <w:t>A tiltakozáshoz való jog</w:t>
            </w:r>
            <w:r>
              <w:rPr>
                <w:noProof/>
                <w:webHidden/>
              </w:rPr>
              <w:tab/>
            </w:r>
            <w:r>
              <w:rPr>
                <w:noProof/>
                <w:webHidden/>
              </w:rPr>
              <w:fldChar w:fldCharType="begin"/>
            </w:r>
            <w:r>
              <w:rPr>
                <w:noProof/>
                <w:webHidden/>
              </w:rPr>
              <w:instrText xml:space="preserve"> PAGEREF _Toc517859010 \h </w:instrText>
            </w:r>
            <w:r>
              <w:rPr>
                <w:noProof/>
                <w:webHidden/>
              </w:rPr>
            </w:r>
            <w:r>
              <w:rPr>
                <w:noProof/>
                <w:webHidden/>
              </w:rPr>
              <w:fldChar w:fldCharType="separate"/>
            </w:r>
            <w:r>
              <w:rPr>
                <w:noProof/>
                <w:webHidden/>
              </w:rPr>
              <w:t>7</w:t>
            </w:r>
            <w:r>
              <w:rPr>
                <w:noProof/>
                <w:webHidden/>
              </w:rPr>
              <w:fldChar w:fldCharType="end"/>
            </w:r>
          </w:hyperlink>
        </w:p>
        <w:p w:rsidR="00192B3A" w:rsidRDefault="00192B3A">
          <w:pPr>
            <w:pStyle w:val="TJ2"/>
            <w:tabs>
              <w:tab w:val="left" w:pos="880"/>
              <w:tab w:val="right" w:leader="dot" w:pos="9062"/>
            </w:tabs>
            <w:rPr>
              <w:rFonts w:eastAsiaTheme="minorEastAsia"/>
              <w:noProof/>
              <w:lang w:eastAsia="hu-HU"/>
            </w:rPr>
          </w:pPr>
          <w:hyperlink w:anchor="_Toc517859011" w:history="1">
            <w:r w:rsidRPr="00194C71">
              <w:rPr>
                <w:rStyle w:val="Hiperhivatkozs"/>
                <w:bCs/>
                <w:smallCaps/>
                <w:noProof/>
              </w:rPr>
              <w:t>5.8</w:t>
            </w:r>
            <w:r>
              <w:rPr>
                <w:rFonts w:eastAsiaTheme="minorEastAsia"/>
                <w:noProof/>
                <w:lang w:eastAsia="hu-HU"/>
              </w:rPr>
              <w:tab/>
            </w:r>
            <w:r w:rsidRPr="00194C71">
              <w:rPr>
                <w:rStyle w:val="Hiperhivatkozs"/>
                <w:noProof/>
              </w:rPr>
              <w:t>Automatizált döntéshozatal egyedi ügyekben, beleértve a profilalkotást</w:t>
            </w:r>
            <w:r>
              <w:rPr>
                <w:noProof/>
                <w:webHidden/>
              </w:rPr>
              <w:tab/>
            </w:r>
            <w:r>
              <w:rPr>
                <w:noProof/>
                <w:webHidden/>
              </w:rPr>
              <w:fldChar w:fldCharType="begin"/>
            </w:r>
            <w:r>
              <w:rPr>
                <w:noProof/>
                <w:webHidden/>
              </w:rPr>
              <w:instrText xml:space="preserve"> PAGEREF _Toc517859011 \h </w:instrText>
            </w:r>
            <w:r>
              <w:rPr>
                <w:noProof/>
                <w:webHidden/>
              </w:rPr>
            </w:r>
            <w:r>
              <w:rPr>
                <w:noProof/>
                <w:webHidden/>
              </w:rPr>
              <w:fldChar w:fldCharType="separate"/>
            </w:r>
            <w:r>
              <w:rPr>
                <w:noProof/>
                <w:webHidden/>
              </w:rPr>
              <w:t>7</w:t>
            </w:r>
            <w:r>
              <w:rPr>
                <w:noProof/>
                <w:webHidden/>
              </w:rPr>
              <w:fldChar w:fldCharType="end"/>
            </w:r>
          </w:hyperlink>
        </w:p>
        <w:p w:rsidR="00192B3A" w:rsidRDefault="00192B3A">
          <w:pPr>
            <w:pStyle w:val="TJ1"/>
            <w:tabs>
              <w:tab w:val="left" w:pos="440"/>
              <w:tab w:val="right" w:leader="dot" w:pos="9062"/>
            </w:tabs>
            <w:rPr>
              <w:rFonts w:eastAsiaTheme="minorEastAsia"/>
              <w:noProof/>
              <w:lang w:eastAsia="hu-HU"/>
            </w:rPr>
          </w:pPr>
          <w:hyperlink w:anchor="_Toc517859012" w:history="1">
            <w:r w:rsidRPr="00194C71">
              <w:rPr>
                <w:rStyle w:val="Hiperhivatkozs"/>
                <w:noProof/>
              </w:rPr>
              <w:t>6.</w:t>
            </w:r>
            <w:r>
              <w:rPr>
                <w:rFonts w:eastAsiaTheme="minorEastAsia"/>
                <w:noProof/>
                <w:lang w:eastAsia="hu-HU"/>
              </w:rPr>
              <w:tab/>
            </w:r>
            <w:r w:rsidRPr="00194C71">
              <w:rPr>
                <w:rStyle w:val="Hiperhivatkozs"/>
                <w:noProof/>
              </w:rPr>
              <w:t>Intézkedési határidő</w:t>
            </w:r>
            <w:r>
              <w:rPr>
                <w:noProof/>
                <w:webHidden/>
              </w:rPr>
              <w:tab/>
            </w:r>
            <w:r>
              <w:rPr>
                <w:noProof/>
                <w:webHidden/>
              </w:rPr>
              <w:fldChar w:fldCharType="begin"/>
            </w:r>
            <w:r>
              <w:rPr>
                <w:noProof/>
                <w:webHidden/>
              </w:rPr>
              <w:instrText xml:space="preserve"> PAGEREF _Toc517859012 \h </w:instrText>
            </w:r>
            <w:r>
              <w:rPr>
                <w:noProof/>
                <w:webHidden/>
              </w:rPr>
            </w:r>
            <w:r>
              <w:rPr>
                <w:noProof/>
                <w:webHidden/>
              </w:rPr>
              <w:fldChar w:fldCharType="separate"/>
            </w:r>
            <w:r>
              <w:rPr>
                <w:noProof/>
                <w:webHidden/>
              </w:rPr>
              <w:t>7</w:t>
            </w:r>
            <w:r>
              <w:rPr>
                <w:noProof/>
                <w:webHidden/>
              </w:rPr>
              <w:fldChar w:fldCharType="end"/>
            </w:r>
          </w:hyperlink>
        </w:p>
        <w:p w:rsidR="00192B3A" w:rsidRDefault="00192B3A">
          <w:pPr>
            <w:pStyle w:val="TJ1"/>
            <w:tabs>
              <w:tab w:val="left" w:pos="440"/>
              <w:tab w:val="right" w:leader="dot" w:pos="9062"/>
            </w:tabs>
            <w:rPr>
              <w:rFonts w:eastAsiaTheme="minorEastAsia"/>
              <w:noProof/>
              <w:lang w:eastAsia="hu-HU"/>
            </w:rPr>
          </w:pPr>
          <w:hyperlink w:anchor="_Toc517859013" w:history="1">
            <w:r w:rsidRPr="00194C71">
              <w:rPr>
                <w:rStyle w:val="Hiperhivatkozs"/>
                <w:smallCaps/>
                <w:noProof/>
              </w:rPr>
              <w:t>7.</w:t>
            </w:r>
            <w:r>
              <w:rPr>
                <w:rFonts w:eastAsiaTheme="minorEastAsia"/>
                <w:noProof/>
                <w:lang w:eastAsia="hu-HU"/>
              </w:rPr>
              <w:tab/>
            </w:r>
            <w:r w:rsidRPr="00194C71">
              <w:rPr>
                <w:rStyle w:val="Hiperhivatkozs"/>
                <w:noProof/>
              </w:rPr>
              <w:t>Az adatkezelés biztonsága</w:t>
            </w:r>
            <w:r>
              <w:rPr>
                <w:noProof/>
                <w:webHidden/>
              </w:rPr>
              <w:tab/>
            </w:r>
            <w:r>
              <w:rPr>
                <w:noProof/>
                <w:webHidden/>
              </w:rPr>
              <w:fldChar w:fldCharType="begin"/>
            </w:r>
            <w:r>
              <w:rPr>
                <w:noProof/>
                <w:webHidden/>
              </w:rPr>
              <w:instrText xml:space="preserve"> PAGEREF _Toc517859013 \h </w:instrText>
            </w:r>
            <w:r>
              <w:rPr>
                <w:noProof/>
                <w:webHidden/>
              </w:rPr>
            </w:r>
            <w:r>
              <w:rPr>
                <w:noProof/>
                <w:webHidden/>
              </w:rPr>
              <w:fldChar w:fldCharType="separate"/>
            </w:r>
            <w:r>
              <w:rPr>
                <w:noProof/>
                <w:webHidden/>
              </w:rPr>
              <w:t>7</w:t>
            </w:r>
            <w:r>
              <w:rPr>
                <w:noProof/>
                <w:webHidden/>
              </w:rPr>
              <w:fldChar w:fldCharType="end"/>
            </w:r>
          </w:hyperlink>
        </w:p>
        <w:p w:rsidR="00192B3A" w:rsidRDefault="00192B3A">
          <w:pPr>
            <w:pStyle w:val="TJ1"/>
            <w:tabs>
              <w:tab w:val="left" w:pos="440"/>
              <w:tab w:val="right" w:leader="dot" w:pos="9062"/>
            </w:tabs>
            <w:rPr>
              <w:rFonts w:eastAsiaTheme="minorEastAsia"/>
              <w:noProof/>
              <w:lang w:eastAsia="hu-HU"/>
            </w:rPr>
          </w:pPr>
          <w:hyperlink w:anchor="_Toc517859014" w:history="1">
            <w:r w:rsidRPr="00194C71">
              <w:rPr>
                <w:rStyle w:val="Hiperhivatkozs"/>
                <w:smallCaps/>
                <w:noProof/>
              </w:rPr>
              <w:t>8.</w:t>
            </w:r>
            <w:r>
              <w:rPr>
                <w:rFonts w:eastAsiaTheme="minorEastAsia"/>
                <w:noProof/>
                <w:lang w:eastAsia="hu-HU"/>
              </w:rPr>
              <w:tab/>
            </w:r>
            <w:r w:rsidRPr="00194C71">
              <w:rPr>
                <w:rStyle w:val="Hiperhivatkozs"/>
                <w:noProof/>
              </w:rPr>
              <w:t>Egyéb rendelkezések</w:t>
            </w:r>
            <w:r>
              <w:rPr>
                <w:noProof/>
                <w:webHidden/>
              </w:rPr>
              <w:tab/>
            </w:r>
            <w:r>
              <w:rPr>
                <w:noProof/>
                <w:webHidden/>
              </w:rPr>
              <w:fldChar w:fldCharType="begin"/>
            </w:r>
            <w:r>
              <w:rPr>
                <w:noProof/>
                <w:webHidden/>
              </w:rPr>
              <w:instrText xml:space="preserve"> PAGEREF _Toc517859014 \h </w:instrText>
            </w:r>
            <w:r>
              <w:rPr>
                <w:noProof/>
                <w:webHidden/>
              </w:rPr>
            </w:r>
            <w:r>
              <w:rPr>
                <w:noProof/>
                <w:webHidden/>
              </w:rPr>
              <w:fldChar w:fldCharType="separate"/>
            </w:r>
            <w:r>
              <w:rPr>
                <w:noProof/>
                <w:webHidden/>
              </w:rPr>
              <w:t>8</w:t>
            </w:r>
            <w:r>
              <w:rPr>
                <w:noProof/>
                <w:webHidden/>
              </w:rPr>
              <w:fldChar w:fldCharType="end"/>
            </w:r>
          </w:hyperlink>
        </w:p>
        <w:p w:rsidR="00192B3A" w:rsidRDefault="00192B3A">
          <w:pPr>
            <w:pStyle w:val="TJ1"/>
            <w:tabs>
              <w:tab w:val="left" w:pos="440"/>
              <w:tab w:val="right" w:leader="dot" w:pos="9062"/>
            </w:tabs>
            <w:rPr>
              <w:rFonts w:eastAsiaTheme="minorEastAsia"/>
              <w:noProof/>
              <w:lang w:eastAsia="hu-HU"/>
            </w:rPr>
          </w:pPr>
          <w:hyperlink w:anchor="_Toc517859015" w:history="1">
            <w:r w:rsidRPr="00194C71">
              <w:rPr>
                <w:rStyle w:val="Hiperhivatkozs"/>
                <w:noProof/>
              </w:rPr>
              <w:t>9.</w:t>
            </w:r>
            <w:r>
              <w:rPr>
                <w:rFonts w:eastAsiaTheme="minorEastAsia"/>
                <w:noProof/>
                <w:lang w:eastAsia="hu-HU"/>
              </w:rPr>
              <w:tab/>
            </w:r>
            <w:r w:rsidRPr="00194C71">
              <w:rPr>
                <w:rStyle w:val="Hiperhivatkozs"/>
                <w:noProof/>
              </w:rPr>
              <w:t>Adatvédelmi incidens kezelése</w:t>
            </w:r>
            <w:r>
              <w:rPr>
                <w:noProof/>
                <w:webHidden/>
              </w:rPr>
              <w:tab/>
            </w:r>
            <w:r>
              <w:rPr>
                <w:noProof/>
                <w:webHidden/>
              </w:rPr>
              <w:fldChar w:fldCharType="begin"/>
            </w:r>
            <w:r>
              <w:rPr>
                <w:noProof/>
                <w:webHidden/>
              </w:rPr>
              <w:instrText xml:space="preserve"> PAGEREF _Toc517859015 \h </w:instrText>
            </w:r>
            <w:r>
              <w:rPr>
                <w:noProof/>
                <w:webHidden/>
              </w:rPr>
            </w:r>
            <w:r>
              <w:rPr>
                <w:noProof/>
                <w:webHidden/>
              </w:rPr>
              <w:fldChar w:fldCharType="separate"/>
            </w:r>
            <w:r>
              <w:rPr>
                <w:noProof/>
                <w:webHidden/>
              </w:rPr>
              <w:t>8</w:t>
            </w:r>
            <w:r>
              <w:rPr>
                <w:noProof/>
                <w:webHidden/>
              </w:rPr>
              <w:fldChar w:fldCharType="end"/>
            </w:r>
          </w:hyperlink>
        </w:p>
        <w:p w:rsidR="00192B3A" w:rsidRDefault="00192B3A">
          <w:pPr>
            <w:pStyle w:val="TJ2"/>
            <w:tabs>
              <w:tab w:val="left" w:pos="880"/>
              <w:tab w:val="right" w:leader="dot" w:pos="9062"/>
            </w:tabs>
            <w:rPr>
              <w:rFonts w:eastAsiaTheme="minorEastAsia"/>
              <w:noProof/>
              <w:lang w:eastAsia="hu-HU"/>
            </w:rPr>
          </w:pPr>
          <w:hyperlink w:anchor="_Toc517859016" w:history="1">
            <w:r w:rsidRPr="00194C71">
              <w:rPr>
                <w:rStyle w:val="Hiperhivatkozs"/>
                <w:noProof/>
              </w:rPr>
              <w:t>9.1</w:t>
            </w:r>
            <w:r>
              <w:rPr>
                <w:rFonts w:eastAsiaTheme="minorEastAsia"/>
                <w:noProof/>
                <w:lang w:eastAsia="hu-HU"/>
              </w:rPr>
              <w:tab/>
            </w:r>
            <w:r w:rsidRPr="00194C71">
              <w:rPr>
                <w:rStyle w:val="Hiperhivatkozs"/>
                <w:noProof/>
              </w:rPr>
              <w:t>Az érintett tájékoztatása az adatvédelmi incidensről</w:t>
            </w:r>
            <w:r>
              <w:rPr>
                <w:noProof/>
                <w:webHidden/>
              </w:rPr>
              <w:tab/>
            </w:r>
            <w:r>
              <w:rPr>
                <w:noProof/>
                <w:webHidden/>
              </w:rPr>
              <w:fldChar w:fldCharType="begin"/>
            </w:r>
            <w:r>
              <w:rPr>
                <w:noProof/>
                <w:webHidden/>
              </w:rPr>
              <w:instrText xml:space="preserve"> PAGEREF _Toc517859016 \h </w:instrText>
            </w:r>
            <w:r>
              <w:rPr>
                <w:noProof/>
                <w:webHidden/>
              </w:rPr>
            </w:r>
            <w:r>
              <w:rPr>
                <w:noProof/>
                <w:webHidden/>
              </w:rPr>
              <w:fldChar w:fldCharType="separate"/>
            </w:r>
            <w:r>
              <w:rPr>
                <w:noProof/>
                <w:webHidden/>
              </w:rPr>
              <w:t>8</w:t>
            </w:r>
            <w:r>
              <w:rPr>
                <w:noProof/>
                <w:webHidden/>
              </w:rPr>
              <w:fldChar w:fldCharType="end"/>
            </w:r>
          </w:hyperlink>
        </w:p>
        <w:p w:rsidR="00192B3A" w:rsidRDefault="00192B3A">
          <w:pPr>
            <w:pStyle w:val="TJ2"/>
            <w:tabs>
              <w:tab w:val="left" w:pos="880"/>
              <w:tab w:val="right" w:leader="dot" w:pos="9062"/>
            </w:tabs>
            <w:rPr>
              <w:rFonts w:eastAsiaTheme="minorEastAsia"/>
              <w:noProof/>
              <w:lang w:eastAsia="hu-HU"/>
            </w:rPr>
          </w:pPr>
          <w:hyperlink w:anchor="_Toc517859017" w:history="1">
            <w:r w:rsidRPr="00194C71">
              <w:rPr>
                <w:rStyle w:val="Hiperhivatkozs"/>
                <w:noProof/>
              </w:rPr>
              <w:t>9.2</w:t>
            </w:r>
            <w:r>
              <w:rPr>
                <w:rFonts w:eastAsiaTheme="minorEastAsia"/>
                <w:noProof/>
                <w:lang w:eastAsia="hu-HU"/>
              </w:rPr>
              <w:tab/>
            </w:r>
            <w:r w:rsidRPr="00194C71">
              <w:rPr>
                <w:rStyle w:val="Hiperhivatkozs"/>
                <w:noProof/>
              </w:rPr>
              <w:t>Adatvédelmi incidens bejelentése a hatóságnak</w:t>
            </w:r>
            <w:r>
              <w:rPr>
                <w:noProof/>
                <w:webHidden/>
              </w:rPr>
              <w:tab/>
            </w:r>
            <w:r>
              <w:rPr>
                <w:noProof/>
                <w:webHidden/>
              </w:rPr>
              <w:fldChar w:fldCharType="begin"/>
            </w:r>
            <w:r>
              <w:rPr>
                <w:noProof/>
                <w:webHidden/>
              </w:rPr>
              <w:instrText xml:space="preserve"> PAGEREF _Toc517859017 \h </w:instrText>
            </w:r>
            <w:r>
              <w:rPr>
                <w:noProof/>
                <w:webHidden/>
              </w:rPr>
            </w:r>
            <w:r>
              <w:rPr>
                <w:noProof/>
                <w:webHidden/>
              </w:rPr>
              <w:fldChar w:fldCharType="separate"/>
            </w:r>
            <w:r>
              <w:rPr>
                <w:noProof/>
                <w:webHidden/>
              </w:rPr>
              <w:t>9</w:t>
            </w:r>
            <w:r>
              <w:rPr>
                <w:noProof/>
                <w:webHidden/>
              </w:rPr>
              <w:fldChar w:fldCharType="end"/>
            </w:r>
          </w:hyperlink>
        </w:p>
        <w:p w:rsidR="00192B3A" w:rsidRDefault="00192B3A">
          <w:pPr>
            <w:pStyle w:val="TJ1"/>
            <w:tabs>
              <w:tab w:val="left" w:pos="660"/>
              <w:tab w:val="right" w:leader="dot" w:pos="9062"/>
            </w:tabs>
            <w:rPr>
              <w:rFonts w:eastAsiaTheme="minorEastAsia"/>
              <w:noProof/>
              <w:lang w:eastAsia="hu-HU"/>
            </w:rPr>
          </w:pPr>
          <w:hyperlink w:anchor="_Toc517859018" w:history="1">
            <w:r w:rsidRPr="00194C71">
              <w:rPr>
                <w:rStyle w:val="Hiperhivatkozs"/>
                <w:noProof/>
              </w:rPr>
              <w:t>10.</w:t>
            </w:r>
            <w:r>
              <w:rPr>
                <w:rFonts w:eastAsiaTheme="minorEastAsia"/>
                <w:noProof/>
                <w:lang w:eastAsia="hu-HU"/>
              </w:rPr>
              <w:tab/>
            </w:r>
            <w:r w:rsidRPr="00194C71">
              <w:rPr>
                <w:rStyle w:val="Hiperhivatkozs"/>
                <w:noProof/>
              </w:rPr>
              <w:t>Panasztételi lehetőség</w:t>
            </w:r>
            <w:r>
              <w:rPr>
                <w:noProof/>
                <w:webHidden/>
              </w:rPr>
              <w:tab/>
            </w:r>
            <w:r>
              <w:rPr>
                <w:noProof/>
                <w:webHidden/>
              </w:rPr>
              <w:fldChar w:fldCharType="begin"/>
            </w:r>
            <w:r>
              <w:rPr>
                <w:noProof/>
                <w:webHidden/>
              </w:rPr>
              <w:instrText xml:space="preserve"> PAGEREF _Toc517859018 \h </w:instrText>
            </w:r>
            <w:r>
              <w:rPr>
                <w:noProof/>
                <w:webHidden/>
              </w:rPr>
            </w:r>
            <w:r>
              <w:rPr>
                <w:noProof/>
                <w:webHidden/>
              </w:rPr>
              <w:fldChar w:fldCharType="separate"/>
            </w:r>
            <w:r>
              <w:rPr>
                <w:noProof/>
                <w:webHidden/>
              </w:rPr>
              <w:t>9</w:t>
            </w:r>
            <w:r>
              <w:rPr>
                <w:noProof/>
                <w:webHidden/>
              </w:rPr>
              <w:fldChar w:fldCharType="end"/>
            </w:r>
          </w:hyperlink>
        </w:p>
        <w:p w:rsidR="00192B3A" w:rsidRDefault="00192B3A">
          <w:pPr>
            <w:pStyle w:val="TJ1"/>
            <w:tabs>
              <w:tab w:val="left" w:pos="660"/>
              <w:tab w:val="right" w:leader="dot" w:pos="9062"/>
            </w:tabs>
            <w:rPr>
              <w:rFonts w:eastAsiaTheme="minorEastAsia"/>
              <w:noProof/>
              <w:lang w:eastAsia="hu-HU"/>
            </w:rPr>
          </w:pPr>
          <w:hyperlink w:anchor="_Toc517859019" w:history="1">
            <w:r w:rsidRPr="00194C71">
              <w:rPr>
                <w:rStyle w:val="Hiperhivatkozs"/>
                <w:noProof/>
              </w:rPr>
              <w:t>11.</w:t>
            </w:r>
            <w:r>
              <w:rPr>
                <w:rFonts w:eastAsiaTheme="minorEastAsia"/>
                <w:noProof/>
                <w:lang w:eastAsia="hu-HU"/>
              </w:rPr>
              <w:tab/>
            </w:r>
            <w:r w:rsidRPr="00194C71">
              <w:rPr>
                <w:rStyle w:val="Hiperhivatkozs"/>
                <w:noProof/>
              </w:rPr>
              <w:t>Zárszó</w:t>
            </w:r>
            <w:r>
              <w:rPr>
                <w:noProof/>
                <w:webHidden/>
              </w:rPr>
              <w:tab/>
            </w:r>
            <w:r>
              <w:rPr>
                <w:noProof/>
                <w:webHidden/>
              </w:rPr>
              <w:fldChar w:fldCharType="begin"/>
            </w:r>
            <w:r>
              <w:rPr>
                <w:noProof/>
                <w:webHidden/>
              </w:rPr>
              <w:instrText xml:space="preserve"> PAGEREF _Toc517859019 \h </w:instrText>
            </w:r>
            <w:r>
              <w:rPr>
                <w:noProof/>
                <w:webHidden/>
              </w:rPr>
            </w:r>
            <w:r>
              <w:rPr>
                <w:noProof/>
                <w:webHidden/>
              </w:rPr>
              <w:fldChar w:fldCharType="separate"/>
            </w:r>
            <w:r>
              <w:rPr>
                <w:noProof/>
                <w:webHidden/>
              </w:rPr>
              <w:t>9</w:t>
            </w:r>
            <w:r>
              <w:rPr>
                <w:noProof/>
                <w:webHidden/>
              </w:rPr>
              <w:fldChar w:fldCharType="end"/>
            </w:r>
          </w:hyperlink>
        </w:p>
        <w:p w:rsidR="000E3DFE" w:rsidRPr="004C741C" w:rsidRDefault="004C741C" w:rsidP="004C741C">
          <w:pPr>
            <w:spacing w:after="200" w:line="276" w:lineRule="auto"/>
          </w:pPr>
          <w:r>
            <w:rPr>
              <w:b/>
              <w:bCs/>
            </w:rPr>
            <w:fldChar w:fldCharType="end"/>
          </w:r>
        </w:p>
      </w:sdtContent>
    </w:sdt>
    <w:p w:rsidR="000E3DFE" w:rsidRDefault="000E3DFE" w:rsidP="000E3DFE">
      <w:pPr>
        <w:rPr>
          <w:rFonts w:eastAsia="Times New Roman" w:cstheme="minorHAnsi"/>
          <w:b/>
          <w:bCs/>
          <w:sz w:val="24"/>
          <w:szCs w:val="24"/>
        </w:rPr>
      </w:pPr>
      <w:r>
        <w:rPr>
          <w:rFonts w:eastAsia="Times New Roman" w:cstheme="minorHAnsi"/>
          <w:b/>
          <w:bCs/>
          <w:sz w:val="24"/>
          <w:szCs w:val="24"/>
        </w:rPr>
        <w:br w:type="page"/>
      </w:r>
    </w:p>
    <w:p w:rsidR="00274F69" w:rsidRPr="004C741C" w:rsidRDefault="00274F69" w:rsidP="00274F69">
      <w:pPr>
        <w:pStyle w:val="Cmsor1"/>
      </w:pPr>
      <w:bookmarkStart w:id="0" w:name="_Toc517858993"/>
      <w:r w:rsidRPr="00B67A02">
        <w:rPr>
          <w:rStyle w:val="Ershivatkozs"/>
          <w:b/>
          <w:bCs/>
          <w:smallCaps w:val="0"/>
          <w:color w:val="417C7D" w:themeColor="text2" w:themeShade="BF"/>
          <w:spacing w:val="0"/>
          <w:u w:val="none"/>
        </w:rPr>
        <w:lastRenderedPageBreak/>
        <w:t>Az adatkezelési tájékoztató célja</w:t>
      </w:r>
      <w:bookmarkEnd w:id="0"/>
    </w:p>
    <w:p w:rsidR="00274F69" w:rsidRPr="003506F5" w:rsidRDefault="00274F69" w:rsidP="00192B3A">
      <w:pPr>
        <w:jc w:val="both"/>
      </w:pPr>
      <w:r w:rsidRPr="003506F5">
        <w:t xml:space="preserve">Dezső Anna </w:t>
      </w:r>
      <w:proofErr w:type="spellStart"/>
      <w:r w:rsidRPr="003506F5">
        <w:t>e.v</w:t>
      </w:r>
      <w:proofErr w:type="spellEnd"/>
      <w:r w:rsidRPr="003506F5">
        <w:t>. (8318 Lesencetomaj, Zrínyi u. 9/1, továbbiakban szolgáltató, adatkezelő)</w:t>
      </w:r>
      <w:r w:rsidRPr="003506F5">
        <w:rPr>
          <w:sz w:val="28"/>
        </w:rPr>
        <w:t xml:space="preserve"> </w:t>
      </w:r>
      <w:r w:rsidRPr="003506F5">
        <w:t>mint adatkezelő, magára nézve kötelezőnek ismeri el jelen jogi közlemény tartalmát. Kötelezettséget vállal arra, hogy tevékenységével kapcsolatos minden adatkezelés megfelel a jelen szabályzatban és a hatályos nemzeti jogszabályokban, valamint az Európai Unió jogi aktusaiban meghatározott elvárásoknak.</w:t>
      </w:r>
    </w:p>
    <w:p w:rsidR="00274F69" w:rsidRPr="003506F5" w:rsidRDefault="00274F69" w:rsidP="00192B3A">
      <w:pPr>
        <w:jc w:val="both"/>
      </w:pPr>
      <w:r w:rsidRPr="003506F5">
        <w:t xml:space="preserve">Dezső Anna </w:t>
      </w:r>
      <w:proofErr w:type="spellStart"/>
      <w:r w:rsidRPr="003506F5">
        <w:t>e.v</w:t>
      </w:r>
      <w:proofErr w:type="spellEnd"/>
      <w:r w:rsidRPr="003506F5">
        <w:t xml:space="preserve">. adatkezeléseivel kapcsolatosan felmerülő adatvédelmi irányelvek folyamatosan elérhetők a </w:t>
      </w:r>
      <w:hyperlink r:id="rId9" w:history="1">
        <w:r w:rsidRPr="005A78B4">
          <w:rPr>
            <w:rStyle w:val="Hiperhivatkozs"/>
            <w:rFonts w:cstheme="minorHAnsi"/>
            <w:color w:val="962610" w:themeColor="accent1" w:themeShade="BF"/>
            <w:szCs w:val="21"/>
          </w:rPr>
          <w:t>http://www.szovegem.com/adatkezelesi-tajekoztato/</w:t>
        </w:r>
      </w:hyperlink>
      <w:r w:rsidRPr="005A78B4">
        <w:t xml:space="preserve"> címe</w:t>
      </w:r>
      <w:r w:rsidRPr="003506F5">
        <w:t>n.</w:t>
      </w:r>
      <w:r w:rsidR="005437B4" w:rsidRPr="003506F5">
        <w:t xml:space="preserve"> </w:t>
      </w:r>
      <w:r w:rsidRPr="003506F5">
        <w:t xml:space="preserve">Dezső Anna </w:t>
      </w:r>
      <w:proofErr w:type="spellStart"/>
      <w:r w:rsidRPr="003506F5">
        <w:t>e.v</w:t>
      </w:r>
      <w:proofErr w:type="spellEnd"/>
      <w:r w:rsidRPr="003506F5">
        <w:t>. fenntartja magának a jogot jelen tájékoztat</w:t>
      </w:r>
      <w:r w:rsidR="005437B4" w:rsidRPr="003506F5">
        <w:t xml:space="preserve">ó bármikori megváltoztatására. A tájékoztató módosításai a fenti címen történő közzététellel lépnek hatályba. </w:t>
      </w:r>
    </w:p>
    <w:p w:rsidR="000E3DFE" w:rsidRPr="005A0A66" w:rsidRDefault="005437B4" w:rsidP="00192B3A">
      <w:pPr>
        <w:jc w:val="both"/>
        <w:rPr>
          <w:rStyle w:val="Ershivatkozs"/>
          <w:rFonts w:cstheme="minorHAnsi"/>
          <w:b w:val="0"/>
          <w:bCs w:val="0"/>
          <w:smallCaps w:val="0"/>
          <w:color w:val="000000"/>
          <w:spacing w:val="0"/>
          <w:szCs w:val="21"/>
          <w:u w:val="none"/>
        </w:rPr>
      </w:pPr>
      <w:r w:rsidRPr="003506F5">
        <w:t xml:space="preserve">Dezső Anna </w:t>
      </w:r>
      <w:proofErr w:type="spellStart"/>
      <w:r w:rsidRPr="003506F5">
        <w:t>e.v</w:t>
      </w:r>
      <w:proofErr w:type="spellEnd"/>
      <w:r w:rsidRPr="003506F5">
        <w:t>.</w:t>
      </w:r>
      <w:r w:rsidR="00274F69" w:rsidRPr="003506F5">
        <w:t xml:space="preserve"> elkötelezett ügyfelei és partnerei személyes adatainak védelmében, kiemelten fontosnak tartja ügyfelei információs önrendelkezési jogának tiszteletben tartását. </w:t>
      </w:r>
      <w:r w:rsidRPr="003506F5">
        <w:t xml:space="preserve">Dezső Anna </w:t>
      </w:r>
      <w:proofErr w:type="spellStart"/>
      <w:r w:rsidRPr="003506F5">
        <w:t>e.v</w:t>
      </w:r>
      <w:proofErr w:type="spellEnd"/>
      <w:r w:rsidRPr="003506F5">
        <w:t>.</w:t>
      </w:r>
      <w:r w:rsidR="00274F69" w:rsidRPr="003506F5">
        <w:t xml:space="preserve"> a személyes adatokat bizalmasan kezeli, és megtesz minden olyan biztonsági, technikai és szervezési intézkedést, mely az </w:t>
      </w:r>
      <w:r w:rsidR="005A0A66">
        <w:t xml:space="preserve">adatok biztonságát garantálja. </w:t>
      </w:r>
    </w:p>
    <w:p w:rsidR="000E3DFE" w:rsidRPr="004C741C" w:rsidRDefault="00FC7D77" w:rsidP="00FC7D77">
      <w:pPr>
        <w:pStyle w:val="Cmsor1"/>
        <w:rPr>
          <w:rStyle w:val="Ershivatkozs"/>
          <w:b/>
          <w:bCs/>
          <w:smallCaps w:val="0"/>
          <w:color w:val="417C7D" w:themeColor="text2" w:themeShade="BF"/>
          <w:spacing w:val="0"/>
          <w:u w:val="none"/>
        </w:rPr>
      </w:pPr>
      <w:bookmarkStart w:id="1" w:name="_Toc517858994"/>
      <w:r w:rsidRPr="00B67A02">
        <w:rPr>
          <w:rStyle w:val="Ershivatkozs"/>
          <w:b/>
          <w:bCs/>
          <w:smallCaps w:val="0"/>
          <w:color w:val="417C7D" w:themeColor="text2" w:themeShade="BF"/>
          <w:spacing w:val="0"/>
          <w:u w:val="none"/>
        </w:rPr>
        <w:t xml:space="preserve">Az adatkezelő </w:t>
      </w:r>
      <w:r w:rsidR="00274F69" w:rsidRPr="00B67A02">
        <w:rPr>
          <w:rStyle w:val="Ershivatkozs"/>
          <w:b/>
          <w:bCs/>
          <w:smallCaps w:val="0"/>
          <w:color w:val="417C7D" w:themeColor="text2" w:themeShade="BF"/>
          <w:spacing w:val="0"/>
          <w:u w:val="none"/>
        </w:rPr>
        <w:t>adatai</w:t>
      </w:r>
      <w:r w:rsidRPr="00B67A02">
        <w:rPr>
          <w:rStyle w:val="Ershivatkozs"/>
          <w:b/>
          <w:bCs/>
          <w:smallCaps w:val="0"/>
          <w:color w:val="417C7D" w:themeColor="text2" w:themeShade="BF"/>
          <w:spacing w:val="0"/>
          <w:u w:val="none"/>
        </w:rPr>
        <w:t>:</w:t>
      </w:r>
      <w:bookmarkEnd w:id="1"/>
    </w:p>
    <w:p w:rsidR="000E3DFE" w:rsidRPr="003506F5" w:rsidRDefault="000E3DFE" w:rsidP="004C741C">
      <w:pPr>
        <w:pStyle w:val="Default"/>
        <w:spacing w:before="240"/>
        <w:rPr>
          <w:rFonts w:asciiTheme="minorHAnsi" w:hAnsiTheme="minorHAnsi" w:cstheme="minorHAnsi"/>
          <w:sz w:val="22"/>
          <w:szCs w:val="21"/>
        </w:rPr>
      </w:pPr>
      <w:r w:rsidRPr="003506F5">
        <w:rPr>
          <w:rFonts w:asciiTheme="minorHAnsi" w:hAnsiTheme="minorHAnsi" w:cstheme="minorHAnsi"/>
          <w:sz w:val="22"/>
          <w:szCs w:val="21"/>
        </w:rPr>
        <w:t>Név:</w:t>
      </w:r>
      <w:r w:rsidR="00237F80" w:rsidRPr="003506F5">
        <w:rPr>
          <w:rFonts w:asciiTheme="minorHAnsi" w:hAnsiTheme="minorHAnsi" w:cstheme="minorHAnsi"/>
          <w:sz w:val="22"/>
          <w:szCs w:val="21"/>
        </w:rPr>
        <w:t xml:space="preserve"> Dezső Anna egyéni vállalkozó</w:t>
      </w:r>
    </w:p>
    <w:p w:rsidR="00237F80" w:rsidRPr="003506F5" w:rsidRDefault="00274F69" w:rsidP="000A2F3F">
      <w:pPr>
        <w:pStyle w:val="Default"/>
        <w:rPr>
          <w:rFonts w:asciiTheme="minorHAnsi" w:hAnsiTheme="minorHAnsi" w:cstheme="minorHAnsi"/>
          <w:sz w:val="22"/>
          <w:szCs w:val="21"/>
        </w:rPr>
      </w:pPr>
      <w:r w:rsidRPr="003506F5">
        <w:rPr>
          <w:rFonts w:asciiTheme="minorHAnsi" w:hAnsiTheme="minorHAnsi" w:cstheme="minorHAnsi"/>
          <w:sz w:val="22"/>
          <w:szCs w:val="21"/>
        </w:rPr>
        <w:t xml:space="preserve">Székhely: </w:t>
      </w:r>
      <w:r w:rsidR="00237F80" w:rsidRPr="003506F5">
        <w:rPr>
          <w:rFonts w:asciiTheme="minorHAnsi" w:hAnsiTheme="minorHAnsi" w:cstheme="minorHAnsi"/>
          <w:sz w:val="22"/>
          <w:szCs w:val="21"/>
        </w:rPr>
        <w:t>8318 Lesencetomaj, Zrínyi u. 9/1</w:t>
      </w:r>
    </w:p>
    <w:p w:rsidR="00237F80" w:rsidRPr="003506F5" w:rsidRDefault="00237F80" w:rsidP="000A2F3F">
      <w:pPr>
        <w:pStyle w:val="Default"/>
        <w:rPr>
          <w:rFonts w:asciiTheme="minorHAnsi" w:hAnsiTheme="minorHAnsi" w:cstheme="minorHAnsi"/>
          <w:sz w:val="22"/>
          <w:szCs w:val="21"/>
        </w:rPr>
      </w:pPr>
      <w:r w:rsidRPr="003506F5">
        <w:rPr>
          <w:rFonts w:asciiTheme="minorHAnsi" w:hAnsiTheme="minorHAnsi" w:cstheme="minorHAnsi"/>
          <w:sz w:val="22"/>
          <w:szCs w:val="21"/>
        </w:rPr>
        <w:t>Adószám: 68519182-1-39</w:t>
      </w:r>
    </w:p>
    <w:p w:rsidR="00237F80" w:rsidRPr="003506F5" w:rsidRDefault="00237F80" w:rsidP="000A2F3F">
      <w:pPr>
        <w:pStyle w:val="Default"/>
        <w:rPr>
          <w:rFonts w:asciiTheme="minorHAnsi" w:hAnsiTheme="minorHAnsi" w:cstheme="minorHAnsi"/>
          <w:sz w:val="22"/>
          <w:szCs w:val="21"/>
        </w:rPr>
      </w:pPr>
      <w:r w:rsidRPr="003506F5">
        <w:rPr>
          <w:rFonts w:asciiTheme="minorHAnsi" w:hAnsiTheme="minorHAnsi" w:cstheme="minorHAnsi"/>
          <w:sz w:val="22"/>
          <w:szCs w:val="21"/>
        </w:rPr>
        <w:t>Nyilvántartási szám: 51862828</w:t>
      </w:r>
    </w:p>
    <w:p w:rsidR="00237F80" w:rsidRPr="003506F5" w:rsidRDefault="00237F80" w:rsidP="000A2F3F">
      <w:pPr>
        <w:pStyle w:val="Default"/>
        <w:rPr>
          <w:rFonts w:asciiTheme="minorHAnsi" w:hAnsiTheme="minorHAnsi" w:cstheme="minorHAnsi"/>
          <w:sz w:val="22"/>
          <w:szCs w:val="21"/>
        </w:rPr>
      </w:pPr>
      <w:r w:rsidRPr="003506F5">
        <w:rPr>
          <w:rFonts w:asciiTheme="minorHAnsi" w:hAnsiTheme="minorHAnsi" w:cstheme="minorHAnsi"/>
          <w:sz w:val="22"/>
          <w:szCs w:val="21"/>
        </w:rPr>
        <w:t>Ema</w:t>
      </w:r>
      <w:r w:rsidR="00274F69" w:rsidRPr="003506F5">
        <w:rPr>
          <w:rFonts w:asciiTheme="minorHAnsi" w:hAnsiTheme="minorHAnsi" w:cstheme="minorHAnsi"/>
          <w:sz w:val="22"/>
          <w:szCs w:val="21"/>
        </w:rPr>
        <w:t>il cím:</w:t>
      </w:r>
      <w:r w:rsidRPr="003506F5">
        <w:rPr>
          <w:rFonts w:asciiTheme="minorHAnsi" w:hAnsiTheme="minorHAnsi" w:cstheme="minorHAnsi"/>
          <w:sz w:val="22"/>
          <w:szCs w:val="21"/>
        </w:rPr>
        <w:t xml:space="preserve"> anna@szovegem.com</w:t>
      </w:r>
    </w:p>
    <w:p w:rsidR="00237F80" w:rsidRPr="003506F5" w:rsidRDefault="00274F69" w:rsidP="000A2F3F">
      <w:pPr>
        <w:pStyle w:val="Default"/>
        <w:rPr>
          <w:rFonts w:asciiTheme="minorHAnsi" w:hAnsiTheme="minorHAnsi" w:cstheme="minorHAnsi"/>
          <w:sz w:val="22"/>
          <w:szCs w:val="21"/>
        </w:rPr>
      </w:pPr>
      <w:r w:rsidRPr="003506F5">
        <w:rPr>
          <w:rFonts w:asciiTheme="minorHAnsi" w:hAnsiTheme="minorHAnsi" w:cstheme="minorHAnsi"/>
          <w:sz w:val="22"/>
          <w:szCs w:val="21"/>
        </w:rPr>
        <w:t>Telefonszám:</w:t>
      </w:r>
      <w:r w:rsidR="00237F80" w:rsidRPr="003506F5">
        <w:rPr>
          <w:rFonts w:asciiTheme="minorHAnsi" w:hAnsiTheme="minorHAnsi" w:cstheme="minorHAnsi"/>
          <w:sz w:val="22"/>
          <w:szCs w:val="21"/>
        </w:rPr>
        <w:t xml:space="preserve"> +36 30 538 9315</w:t>
      </w:r>
    </w:p>
    <w:p w:rsidR="00237F80" w:rsidRPr="00B67A02" w:rsidRDefault="00FC7D77" w:rsidP="00B67A02">
      <w:pPr>
        <w:pStyle w:val="Cmsor1"/>
        <w:rPr>
          <w:rStyle w:val="Ershivatkozs"/>
          <w:b/>
          <w:bCs/>
          <w:smallCaps w:val="0"/>
          <w:color w:val="417C7D" w:themeColor="text2" w:themeShade="BF"/>
          <w:spacing w:val="0"/>
          <w:u w:val="none"/>
        </w:rPr>
      </w:pPr>
      <w:bookmarkStart w:id="2" w:name="_Toc517858995"/>
      <w:r w:rsidRPr="00B67A02">
        <w:rPr>
          <w:rStyle w:val="Ershivatkozs"/>
          <w:b/>
          <w:bCs/>
          <w:smallCaps w:val="0"/>
          <w:color w:val="417C7D" w:themeColor="text2" w:themeShade="BF"/>
          <w:spacing w:val="0"/>
          <w:u w:val="none"/>
        </w:rPr>
        <w:t>Adatkezelések</w:t>
      </w:r>
      <w:bookmarkEnd w:id="2"/>
    </w:p>
    <w:p w:rsidR="005A0A66" w:rsidRPr="004C741C" w:rsidRDefault="00AE6E2A" w:rsidP="000C6233">
      <w:pPr>
        <w:pStyle w:val="Cmsor2"/>
        <w:spacing w:line="276" w:lineRule="auto"/>
        <w:ind w:left="567"/>
      </w:pPr>
      <w:bookmarkStart w:id="3" w:name="_Toc517858996"/>
      <w:r w:rsidRPr="00B67A02">
        <w:rPr>
          <w:rStyle w:val="Ershivatkozs"/>
          <w:b w:val="0"/>
          <w:bCs w:val="0"/>
          <w:smallCaps w:val="0"/>
          <w:color w:val="417C7D" w:themeColor="text2" w:themeShade="BF"/>
          <w:spacing w:val="0"/>
          <w:u w:val="none"/>
        </w:rPr>
        <w:t>Web</w:t>
      </w:r>
      <w:r w:rsidR="000A2F3F" w:rsidRPr="00B67A02">
        <w:rPr>
          <w:rStyle w:val="Ershivatkozs"/>
          <w:b w:val="0"/>
          <w:bCs w:val="0"/>
          <w:smallCaps w:val="0"/>
          <w:color w:val="417C7D" w:themeColor="text2" w:themeShade="BF"/>
          <w:spacing w:val="0"/>
          <w:u w:val="none"/>
        </w:rPr>
        <w:t>oldal kapcsolati űrlap</w:t>
      </w:r>
      <w:bookmarkEnd w:id="3"/>
    </w:p>
    <w:p w:rsidR="000A2F3F" w:rsidRPr="004C741C" w:rsidRDefault="000A2F3F"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0333D2">
        <w:rPr>
          <w:rFonts w:asciiTheme="minorHAnsi" w:eastAsiaTheme="minorEastAsia" w:hAnsiTheme="minorHAnsi" w:cstheme="minorHAnsi"/>
          <w:sz w:val="22"/>
          <w:szCs w:val="22"/>
        </w:rPr>
        <w:t xml:space="preserve">Az adatgyűjtés ténye, a kezelt adatok köre és az adatkezelés célja: </w:t>
      </w:r>
    </w:p>
    <w:tbl>
      <w:tblPr>
        <w:tblStyle w:val="Tblzategyszer3"/>
        <w:tblW w:w="0" w:type="auto"/>
        <w:tblInd w:w="534" w:type="dxa"/>
        <w:tblLook w:val="04A0" w:firstRow="1" w:lastRow="0" w:firstColumn="1" w:lastColumn="0" w:noHBand="0" w:noVBand="1"/>
      </w:tblPr>
      <w:tblGrid>
        <w:gridCol w:w="3685"/>
        <w:gridCol w:w="4111"/>
      </w:tblGrid>
      <w:tr w:rsidR="000A2F3F" w:rsidRPr="003506F5" w:rsidTr="00ED75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5" w:type="dxa"/>
          </w:tcPr>
          <w:p w:rsidR="000A2F3F" w:rsidRPr="003506F5" w:rsidRDefault="000A2F3F" w:rsidP="005A0A66">
            <w:pPr>
              <w:pStyle w:val="Listaszerbekezds"/>
              <w:ind w:left="709" w:hanging="709"/>
              <w:jc w:val="both"/>
              <w:rPr>
                <w:rFonts w:eastAsia="Times New Roman" w:cstheme="minorHAnsi"/>
              </w:rPr>
            </w:pPr>
            <w:r w:rsidRPr="003506F5">
              <w:rPr>
                <w:rFonts w:eastAsia="Times New Roman" w:cstheme="minorHAnsi"/>
              </w:rPr>
              <w:t>Személyes adat</w:t>
            </w:r>
          </w:p>
        </w:tc>
        <w:tc>
          <w:tcPr>
            <w:tcW w:w="4111" w:type="dxa"/>
          </w:tcPr>
          <w:p w:rsidR="000A2F3F" w:rsidRPr="003506F5" w:rsidRDefault="000A2F3F" w:rsidP="005A0A66">
            <w:pPr>
              <w:pStyle w:val="Listaszerbekezds"/>
              <w:ind w:left="709" w:hanging="709"/>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3506F5">
              <w:rPr>
                <w:rFonts w:eastAsia="Times New Roman" w:cstheme="minorHAnsi"/>
              </w:rPr>
              <w:t>Az adatkezelés célja</w:t>
            </w:r>
          </w:p>
        </w:tc>
      </w:tr>
      <w:tr w:rsidR="000A2F3F" w:rsidRPr="003506F5" w:rsidTr="00ED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rsidR="000A2F3F" w:rsidRPr="003506F5" w:rsidRDefault="003506F5" w:rsidP="005A0A66">
            <w:pPr>
              <w:pStyle w:val="Listaszerbekezds"/>
              <w:ind w:left="709" w:hanging="709"/>
              <w:jc w:val="both"/>
              <w:rPr>
                <w:rFonts w:eastAsia="Times New Roman" w:cstheme="minorHAnsi"/>
                <w:b w:val="0"/>
              </w:rPr>
            </w:pPr>
            <w:r w:rsidRPr="003506F5">
              <w:rPr>
                <w:rFonts w:eastAsia="Times New Roman" w:cstheme="minorHAnsi"/>
                <w:b w:val="0"/>
              </w:rPr>
              <w:t>Név</w:t>
            </w:r>
          </w:p>
        </w:tc>
        <w:tc>
          <w:tcPr>
            <w:tcW w:w="4111" w:type="dxa"/>
          </w:tcPr>
          <w:p w:rsidR="000A2F3F" w:rsidRPr="003506F5" w:rsidRDefault="003506F5" w:rsidP="000C6233">
            <w:pPr>
              <w:pStyle w:val="Listaszerbekezds"/>
              <w:ind w:left="709" w:hanging="709"/>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06F5">
              <w:rPr>
                <w:rFonts w:eastAsia="Times New Roman" w:cstheme="minorHAnsi"/>
              </w:rPr>
              <w:t>kapcsolat</w:t>
            </w:r>
            <w:r w:rsidR="000C6233">
              <w:rPr>
                <w:rFonts w:eastAsia="Times New Roman" w:cstheme="minorHAnsi"/>
              </w:rPr>
              <w:t>felvétel</w:t>
            </w:r>
          </w:p>
        </w:tc>
      </w:tr>
      <w:tr w:rsidR="000A2F3F" w:rsidRPr="003506F5" w:rsidTr="00ED7582">
        <w:tc>
          <w:tcPr>
            <w:cnfStyle w:val="001000000000" w:firstRow="0" w:lastRow="0" w:firstColumn="1" w:lastColumn="0" w:oddVBand="0" w:evenVBand="0" w:oddHBand="0" w:evenHBand="0" w:firstRowFirstColumn="0" w:firstRowLastColumn="0" w:lastRowFirstColumn="0" w:lastRowLastColumn="0"/>
            <w:tcW w:w="3685" w:type="dxa"/>
          </w:tcPr>
          <w:p w:rsidR="000A2F3F" w:rsidRPr="003506F5" w:rsidRDefault="003506F5" w:rsidP="005A0A66">
            <w:pPr>
              <w:pStyle w:val="Listaszerbekezds"/>
              <w:ind w:left="709" w:hanging="709"/>
              <w:jc w:val="both"/>
              <w:rPr>
                <w:rFonts w:eastAsia="Times New Roman" w:cstheme="minorHAnsi"/>
                <w:b w:val="0"/>
              </w:rPr>
            </w:pPr>
            <w:r w:rsidRPr="003506F5">
              <w:rPr>
                <w:rFonts w:eastAsia="Times New Roman" w:cstheme="minorHAnsi"/>
                <w:b w:val="0"/>
              </w:rPr>
              <w:t>E-mail cím</w:t>
            </w:r>
          </w:p>
        </w:tc>
        <w:tc>
          <w:tcPr>
            <w:tcW w:w="4111" w:type="dxa"/>
          </w:tcPr>
          <w:p w:rsidR="000A2F3F" w:rsidRPr="003506F5" w:rsidRDefault="003506F5" w:rsidP="000C6233">
            <w:pPr>
              <w:pStyle w:val="Listaszerbekezds"/>
              <w:ind w:left="709" w:hanging="709"/>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3506F5">
              <w:rPr>
                <w:rFonts w:eastAsia="Times New Roman" w:cstheme="minorHAnsi"/>
              </w:rPr>
              <w:t>kapcsolat</w:t>
            </w:r>
            <w:r w:rsidR="000C6233">
              <w:rPr>
                <w:rFonts w:eastAsia="Times New Roman" w:cstheme="minorHAnsi"/>
              </w:rPr>
              <w:t>felvétel</w:t>
            </w:r>
          </w:p>
        </w:tc>
      </w:tr>
    </w:tbl>
    <w:p w:rsidR="000A2F3F" w:rsidRPr="005A78B4" w:rsidRDefault="000A2F3F"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5A78B4">
        <w:rPr>
          <w:rFonts w:asciiTheme="minorHAnsi" w:eastAsiaTheme="minorEastAsia" w:hAnsiTheme="minorHAnsi" w:cstheme="minorHAnsi"/>
          <w:sz w:val="22"/>
          <w:szCs w:val="22"/>
        </w:rPr>
        <w:t>Az érintettek köre: A weboldalon</w:t>
      </w:r>
      <w:r w:rsidR="003506F5" w:rsidRPr="005A78B4">
        <w:rPr>
          <w:rFonts w:asciiTheme="minorHAnsi" w:eastAsiaTheme="minorEastAsia" w:hAnsiTheme="minorHAnsi" w:cstheme="minorHAnsi"/>
          <w:sz w:val="22"/>
          <w:szCs w:val="22"/>
        </w:rPr>
        <w:t xml:space="preserve"> a kapcsolati űrlapot kitöltő</w:t>
      </w:r>
      <w:r w:rsidRPr="005A78B4">
        <w:rPr>
          <w:rFonts w:asciiTheme="minorHAnsi" w:eastAsiaTheme="minorEastAsia" w:hAnsiTheme="minorHAnsi" w:cstheme="minorHAnsi"/>
          <w:sz w:val="22"/>
          <w:szCs w:val="22"/>
        </w:rPr>
        <w:t xml:space="preserve"> valamennyi érintett.</w:t>
      </w:r>
    </w:p>
    <w:p w:rsidR="00A004F8" w:rsidRPr="005A78B4" w:rsidRDefault="000A2F3F" w:rsidP="00A004F8">
      <w:pPr>
        <w:pStyle w:val="NormlWeb"/>
        <w:numPr>
          <w:ilvl w:val="0"/>
          <w:numId w:val="1"/>
        </w:numPr>
        <w:spacing w:after="0"/>
        <w:ind w:left="567" w:right="136"/>
        <w:jc w:val="both"/>
        <w:rPr>
          <w:rFonts w:asciiTheme="minorHAnsi" w:eastAsiaTheme="minorEastAsia" w:hAnsiTheme="minorHAnsi" w:cstheme="minorHAnsi"/>
          <w:sz w:val="22"/>
          <w:szCs w:val="22"/>
        </w:rPr>
      </w:pPr>
      <w:r w:rsidRPr="005A0A66">
        <w:rPr>
          <w:rFonts w:asciiTheme="minorHAnsi" w:eastAsiaTheme="minorEastAsia" w:hAnsiTheme="minorHAnsi" w:cstheme="minorHAnsi"/>
          <w:sz w:val="22"/>
          <w:szCs w:val="22"/>
        </w:rPr>
        <w:t>Az adatkezelés időtartama, az adatok törlésének határideje:</w:t>
      </w:r>
      <w:r w:rsidR="00D872C6" w:rsidRPr="000333D2">
        <w:rPr>
          <w:rFonts w:asciiTheme="minorHAnsi" w:eastAsiaTheme="minorEastAsia" w:hAnsiTheme="minorHAnsi" w:cstheme="minorHAnsi"/>
          <w:sz w:val="22"/>
          <w:szCs w:val="22"/>
        </w:rPr>
        <w:t xml:space="preserve"> </w:t>
      </w:r>
      <w:r w:rsidR="00856B29">
        <w:rPr>
          <w:rFonts w:asciiTheme="minorHAnsi" w:eastAsiaTheme="minorEastAsia" w:hAnsiTheme="minorHAnsi" w:cstheme="minorHAnsi"/>
          <w:sz w:val="22"/>
          <w:szCs w:val="22"/>
        </w:rPr>
        <w:t>24</w:t>
      </w:r>
      <w:r w:rsidR="005A78B4">
        <w:rPr>
          <w:rFonts w:asciiTheme="minorHAnsi" w:eastAsiaTheme="minorEastAsia" w:hAnsiTheme="minorHAnsi" w:cstheme="minorHAnsi"/>
          <w:sz w:val="22"/>
          <w:szCs w:val="22"/>
        </w:rPr>
        <w:t xml:space="preserve"> hónap</w:t>
      </w:r>
    </w:p>
    <w:p w:rsidR="004C741C" w:rsidRPr="000C6233" w:rsidRDefault="004C741C" w:rsidP="00D366F8">
      <w:pPr>
        <w:pStyle w:val="NormlWeb"/>
        <w:numPr>
          <w:ilvl w:val="0"/>
          <w:numId w:val="1"/>
        </w:numPr>
        <w:spacing w:after="0"/>
        <w:ind w:left="567" w:right="136"/>
        <w:jc w:val="both"/>
        <w:rPr>
          <w:rFonts w:asciiTheme="minorHAnsi" w:eastAsiaTheme="minorEastAsia" w:hAnsiTheme="minorHAnsi" w:cstheme="minorHAnsi"/>
          <w:sz w:val="22"/>
          <w:szCs w:val="22"/>
          <w:highlight w:val="yellow"/>
        </w:rPr>
      </w:pPr>
      <w:r w:rsidRPr="000C6233">
        <w:rPr>
          <w:rFonts w:eastAsiaTheme="minorEastAsia" w:cstheme="minorHAnsi"/>
        </w:rPr>
        <w:br w:type="page"/>
      </w:r>
      <w:bookmarkStart w:id="4" w:name="_GoBack"/>
      <w:bookmarkEnd w:id="4"/>
    </w:p>
    <w:p w:rsidR="00D872C6" w:rsidRPr="004B785C" w:rsidRDefault="00D872C6" w:rsidP="000C6233">
      <w:pPr>
        <w:pStyle w:val="Cmsor2"/>
        <w:ind w:left="567"/>
        <w:rPr>
          <w:rStyle w:val="Ershivatkozs"/>
          <w:b w:val="0"/>
          <w:bCs w:val="0"/>
          <w:smallCaps w:val="0"/>
          <w:color w:val="417C7D" w:themeColor="text2" w:themeShade="BF"/>
          <w:spacing w:val="0"/>
          <w:u w:val="none"/>
        </w:rPr>
      </w:pPr>
      <w:bookmarkStart w:id="5" w:name="_Toc517858997"/>
      <w:r w:rsidRPr="004B785C">
        <w:rPr>
          <w:rStyle w:val="Ershivatkozs"/>
          <w:b w:val="0"/>
          <w:bCs w:val="0"/>
          <w:smallCaps w:val="0"/>
          <w:color w:val="417C7D" w:themeColor="text2" w:themeShade="BF"/>
          <w:spacing w:val="0"/>
          <w:u w:val="none"/>
        </w:rPr>
        <w:lastRenderedPageBreak/>
        <w:t>Megrendelés</w:t>
      </w:r>
      <w:bookmarkEnd w:id="5"/>
    </w:p>
    <w:p w:rsidR="00D872C6" w:rsidRPr="00F96D22" w:rsidRDefault="00E56C08"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0333D2">
        <w:rPr>
          <w:rFonts w:asciiTheme="minorHAnsi" w:eastAsiaTheme="minorEastAsia" w:hAnsiTheme="minorHAnsi" w:cstheme="minorHAnsi"/>
          <w:sz w:val="22"/>
          <w:szCs w:val="22"/>
        </w:rPr>
        <w:t xml:space="preserve">Az adatgyűjtés ténye, a kezelt adatok köre és az adatkezelés célja: </w:t>
      </w:r>
    </w:p>
    <w:tbl>
      <w:tblPr>
        <w:tblStyle w:val="Tblzategyszer3"/>
        <w:tblW w:w="0" w:type="auto"/>
        <w:tblInd w:w="534" w:type="dxa"/>
        <w:tblLook w:val="04A0" w:firstRow="1" w:lastRow="0" w:firstColumn="1" w:lastColumn="0" w:noHBand="0" w:noVBand="1"/>
      </w:tblPr>
      <w:tblGrid>
        <w:gridCol w:w="3685"/>
        <w:gridCol w:w="4111"/>
      </w:tblGrid>
      <w:tr w:rsidR="00D872C6" w:rsidRPr="003506F5" w:rsidTr="00F96D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5" w:type="dxa"/>
          </w:tcPr>
          <w:p w:rsidR="00D872C6" w:rsidRPr="003506F5" w:rsidRDefault="00D872C6" w:rsidP="00F96D22">
            <w:pPr>
              <w:pStyle w:val="Listaszerbekezds"/>
              <w:ind w:left="0"/>
              <w:jc w:val="both"/>
              <w:rPr>
                <w:rFonts w:eastAsia="Times New Roman" w:cstheme="minorHAnsi"/>
              </w:rPr>
            </w:pPr>
            <w:r w:rsidRPr="003506F5">
              <w:rPr>
                <w:rFonts w:eastAsia="Times New Roman" w:cstheme="minorHAnsi"/>
              </w:rPr>
              <w:t>Személyes adat</w:t>
            </w:r>
          </w:p>
        </w:tc>
        <w:tc>
          <w:tcPr>
            <w:tcW w:w="4111" w:type="dxa"/>
          </w:tcPr>
          <w:p w:rsidR="00D872C6" w:rsidRPr="003506F5" w:rsidRDefault="00D872C6" w:rsidP="00F96D22">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3506F5">
              <w:rPr>
                <w:rFonts w:eastAsia="Times New Roman" w:cstheme="minorHAnsi"/>
              </w:rPr>
              <w:t>Az adatkezelés célja</w:t>
            </w:r>
          </w:p>
        </w:tc>
      </w:tr>
      <w:tr w:rsidR="00D872C6" w:rsidRPr="003506F5" w:rsidTr="00F96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rsidR="00D872C6" w:rsidRPr="003506F5" w:rsidRDefault="00D872C6" w:rsidP="00F96D22">
            <w:pPr>
              <w:pStyle w:val="Listaszerbekezds"/>
              <w:ind w:left="0"/>
              <w:jc w:val="both"/>
              <w:rPr>
                <w:rFonts w:eastAsia="Times New Roman" w:cstheme="minorHAnsi"/>
                <w:b w:val="0"/>
              </w:rPr>
            </w:pPr>
            <w:r w:rsidRPr="003506F5">
              <w:rPr>
                <w:rFonts w:eastAsia="Times New Roman" w:cstheme="minorHAnsi"/>
                <w:b w:val="0"/>
              </w:rPr>
              <w:t>Név</w:t>
            </w:r>
          </w:p>
        </w:tc>
        <w:tc>
          <w:tcPr>
            <w:tcW w:w="4111" w:type="dxa"/>
          </w:tcPr>
          <w:p w:rsidR="00D872C6" w:rsidRPr="003506F5" w:rsidRDefault="00D872C6" w:rsidP="00D872C6">
            <w:pPr>
              <w:pStyle w:val="Listaszerbekezds"/>
              <w:ind w:left="0"/>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Kapcsolattartás, szabályszerű számla kiállítása</w:t>
            </w:r>
          </w:p>
        </w:tc>
      </w:tr>
      <w:tr w:rsidR="00D872C6" w:rsidRPr="003506F5" w:rsidTr="00F96D22">
        <w:tc>
          <w:tcPr>
            <w:cnfStyle w:val="001000000000" w:firstRow="0" w:lastRow="0" w:firstColumn="1" w:lastColumn="0" w:oddVBand="0" w:evenVBand="0" w:oddHBand="0" w:evenHBand="0" w:firstRowFirstColumn="0" w:firstRowLastColumn="0" w:lastRowFirstColumn="0" w:lastRowLastColumn="0"/>
            <w:tcW w:w="3685" w:type="dxa"/>
          </w:tcPr>
          <w:p w:rsidR="00D872C6" w:rsidRPr="003506F5" w:rsidRDefault="00D872C6" w:rsidP="00F96D22">
            <w:pPr>
              <w:pStyle w:val="Listaszerbekezds"/>
              <w:ind w:left="0"/>
              <w:jc w:val="both"/>
              <w:rPr>
                <w:rFonts w:eastAsia="Times New Roman" w:cstheme="minorHAnsi"/>
                <w:b w:val="0"/>
              </w:rPr>
            </w:pPr>
            <w:r w:rsidRPr="003506F5">
              <w:rPr>
                <w:rFonts w:eastAsia="Times New Roman" w:cstheme="minorHAnsi"/>
                <w:b w:val="0"/>
              </w:rPr>
              <w:t>E-mail cím</w:t>
            </w:r>
          </w:p>
        </w:tc>
        <w:tc>
          <w:tcPr>
            <w:tcW w:w="4111" w:type="dxa"/>
          </w:tcPr>
          <w:p w:rsidR="00D872C6" w:rsidRPr="003506F5" w:rsidRDefault="00D872C6" w:rsidP="00F96D22">
            <w:pPr>
              <w:pStyle w:val="Listaszerbekezds"/>
              <w:ind w:left="0"/>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Kapcsolattartás</w:t>
            </w:r>
          </w:p>
        </w:tc>
      </w:tr>
      <w:tr w:rsidR="00D872C6" w:rsidRPr="003506F5" w:rsidTr="00F96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rsidR="00D872C6" w:rsidRPr="003506F5" w:rsidRDefault="00D872C6" w:rsidP="00F96D22">
            <w:pPr>
              <w:pStyle w:val="Listaszerbekezds"/>
              <w:ind w:left="0"/>
              <w:jc w:val="both"/>
              <w:rPr>
                <w:rFonts w:eastAsia="Times New Roman" w:cstheme="minorHAnsi"/>
                <w:b w:val="0"/>
              </w:rPr>
            </w:pPr>
            <w:r>
              <w:rPr>
                <w:rFonts w:eastAsia="Times New Roman" w:cstheme="minorHAnsi"/>
                <w:b w:val="0"/>
              </w:rPr>
              <w:t>Számlázási cím</w:t>
            </w:r>
          </w:p>
        </w:tc>
        <w:tc>
          <w:tcPr>
            <w:tcW w:w="4111" w:type="dxa"/>
          </w:tcPr>
          <w:p w:rsidR="00D872C6" w:rsidRDefault="00D872C6" w:rsidP="00D872C6">
            <w:pPr>
              <w:pStyle w:val="Listaszerbekezds"/>
              <w:ind w:left="0"/>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Sza</w:t>
            </w:r>
            <w:r w:rsidRPr="00D872C6">
              <w:rPr>
                <w:rFonts w:eastAsia="Times New Roman" w:cstheme="minorHAnsi"/>
              </w:rPr>
              <w:t>bályszerű számla</w:t>
            </w:r>
            <w:r>
              <w:rPr>
                <w:rFonts w:eastAsia="Times New Roman" w:cstheme="minorHAnsi"/>
              </w:rPr>
              <w:t xml:space="preserve"> kiállítása</w:t>
            </w:r>
          </w:p>
        </w:tc>
      </w:tr>
    </w:tbl>
    <w:p w:rsidR="00E56C08" w:rsidRPr="000333D2" w:rsidRDefault="00E56C08"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5A0A66">
        <w:rPr>
          <w:rFonts w:asciiTheme="minorHAnsi" w:eastAsiaTheme="minorEastAsia" w:hAnsiTheme="minorHAnsi" w:cstheme="minorHAnsi"/>
          <w:sz w:val="22"/>
          <w:szCs w:val="22"/>
        </w:rPr>
        <w:t xml:space="preserve">Az érintettek köre: </w:t>
      </w:r>
      <w:r w:rsidRPr="000333D2">
        <w:rPr>
          <w:rFonts w:asciiTheme="minorHAnsi" w:eastAsiaTheme="minorEastAsia" w:hAnsiTheme="minorHAnsi" w:cstheme="minorHAnsi"/>
          <w:sz w:val="22"/>
          <w:szCs w:val="22"/>
        </w:rPr>
        <w:t>A szolgáltatást megrendelő valamennyi érintett.</w:t>
      </w:r>
    </w:p>
    <w:p w:rsidR="000C6233" w:rsidRDefault="00E56C08"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0333D2">
        <w:rPr>
          <w:rFonts w:asciiTheme="minorHAnsi" w:eastAsiaTheme="minorEastAsia" w:hAnsiTheme="minorHAnsi" w:cstheme="minorHAnsi"/>
          <w:sz w:val="22"/>
          <w:szCs w:val="22"/>
        </w:rPr>
        <w:t>Az adatkezelés időtartama, az adatok törlésének határideje: A számviteli bizonylatok törlésének határideje 8 év a számvitelről szóló 2000. évi C. törvény 169. § (2) bekezdése alapján.</w:t>
      </w:r>
    </w:p>
    <w:p w:rsidR="00D872C6" w:rsidRPr="004B785C" w:rsidRDefault="00D872C6" w:rsidP="000C6233">
      <w:pPr>
        <w:pStyle w:val="Cmsor2"/>
        <w:ind w:left="567"/>
        <w:rPr>
          <w:rStyle w:val="Ershivatkozs"/>
          <w:b w:val="0"/>
          <w:bCs w:val="0"/>
          <w:smallCaps w:val="0"/>
          <w:color w:val="417C7D" w:themeColor="text2" w:themeShade="BF"/>
          <w:spacing w:val="0"/>
          <w:u w:val="none"/>
        </w:rPr>
      </w:pPr>
      <w:bookmarkStart w:id="6" w:name="_Toc517858998"/>
      <w:r w:rsidRPr="004B785C">
        <w:rPr>
          <w:rStyle w:val="Ershivatkozs"/>
          <w:b w:val="0"/>
          <w:bCs w:val="0"/>
          <w:smallCaps w:val="0"/>
          <w:color w:val="417C7D" w:themeColor="text2" w:themeShade="BF"/>
          <w:spacing w:val="0"/>
          <w:u w:val="none"/>
        </w:rPr>
        <w:t>Sütik</w:t>
      </w:r>
      <w:bookmarkEnd w:id="6"/>
    </w:p>
    <w:p w:rsidR="00193DB5" w:rsidRPr="00E56C08" w:rsidRDefault="00193DB5" w:rsidP="00E56C08">
      <w:pPr>
        <w:pStyle w:val="NormlWeb"/>
        <w:spacing w:after="0"/>
        <w:ind w:right="136"/>
        <w:jc w:val="both"/>
        <w:rPr>
          <w:rFonts w:asciiTheme="minorHAnsi" w:hAnsiTheme="minorHAnsi" w:cstheme="minorHAnsi"/>
          <w:b/>
          <w:color w:val="57A7A8" w:themeColor="text2"/>
          <w:sz w:val="22"/>
          <w:szCs w:val="22"/>
        </w:rPr>
      </w:pPr>
      <w:r w:rsidRPr="00E56C08">
        <w:rPr>
          <w:rFonts w:asciiTheme="minorHAnsi" w:hAnsiTheme="minorHAnsi" w:cstheme="minorHAnsi"/>
          <w:b/>
          <w:color w:val="57A7A8" w:themeColor="text2"/>
          <w:sz w:val="22"/>
          <w:szCs w:val="22"/>
        </w:rPr>
        <w:t>A sütik feladata</w:t>
      </w:r>
    </w:p>
    <w:p w:rsidR="00193DB5" w:rsidRPr="00E56C08" w:rsidRDefault="00193DB5"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E56C08">
        <w:rPr>
          <w:rFonts w:asciiTheme="minorHAnsi" w:eastAsiaTheme="minorEastAsia" w:hAnsiTheme="minorHAnsi" w:cstheme="minorHAnsi"/>
          <w:sz w:val="22"/>
          <w:szCs w:val="22"/>
        </w:rPr>
        <w:t>információkat gyűjtenek a látogatókról és eszközeikről;</w:t>
      </w:r>
    </w:p>
    <w:p w:rsidR="00193DB5" w:rsidRPr="00E56C08" w:rsidRDefault="00193DB5"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E56C08">
        <w:rPr>
          <w:rFonts w:asciiTheme="minorHAnsi" w:eastAsiaTheme="minorEastAsia" w:hAnsiTheme="minorHAnsi" w:cstheme="minorHAnsi"/>
          <w:sz w:val="22"/>
          <w:szCs w:val="22"/>
        </w:rPr>
        <w:t>megjegyzik a látogatók egyéni beállításait, amelyek felhasz</w:t>
      </w:r>
      <w:r w:rsidR="000352A9">
        <w:rPr>
          <w:rFonts w:asciiTheme="minorHAnsi" w:eastAsiaTheme="minorEastAsia" w:hAnsiTheme="minorHAnsi" w:cstheme="minorHAnsi"/>
          <w:sz w:val="22"/>
          <w:szCs w:val="22"/>
        </w:rPr>
        <w:t>nálásra kerül(</w:t>
      </w:r>
      <w:proofErr w:type="spellStart"/>
      <w:r w:rsidR="000352A9">
        <w:rPr>
          <w:rFonts w:asciiTheme="minorHAnsi" w:eastAsiaTheme="minorEastAsia" w:hAnsiTheme="minorHAnsi" w:cstheme="minorHAnsi"/>
          <w:sz w:val="22"/>
          <w:szCs w:val="22"/>
        </w:rPr>
        <w:t>het</w:t>
      </w:r>
      <w:proofErr w:type="spellEnd"/>
      <w:r w:rsidR="000352A9">
        <w:rPr>
          <w:rFonts w:asciiTheme="minorHAnsi" w:eastAsiaTheme="minorEastAsia" w:hAnsiTheme="minorHAnsi" w:cstheme="minorHAnsi"/>
          <w:sz w:val="22"/>
          <w:szCs w:val="22"/>
        </w:rPr>
        <w:t>)</w:t>
      </w:r>
      <w:proofErr w:type="spellStart"/>
      <w:r w:rsidR="000352A9">
        <w:rPr>
          <w:rFonts w:asciiTheme="minorHAnsi" w:eastAsiaTheme="minorEastAsia" w:hAnsiTheme="minorHAnsi" w:cstheme="minorHAnsi"/>
          <w:sz w:val="22"/>
          <w:szCs w:val="22"/>
        </w:rPr>
        <w:t>nek</w:t>
      </w:r>
      <w:proofErr w:type="spellEnd"/>
    </w:p>
    <w:p w:rsidR="00193DB5" w:rsidRPr="00E56C08" w:rsidRDefault="00193DB5"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E56C08">
        <w:rPr>
          <w:rFonts w:asciiTheme="minorHAnsi" w:eastAsiaTheme="minorEastAsia" w:hAnsiTheme="minorHAnsi" w:cstheme="minorHAnsi"/>
          <w:sz w:val="22"/>
          <w:szCs w:val="22"/>
        </w:rPr>
        <w:t>megkönnyítik a weboldal használatát;</w:t>
      </w:r>
    </w:p>
    <w:p w:rsidR="00193DB5" w:rsidRPr="00193DB5" w:rsidRDefault="00193DB5" w:rsidP="00D366F8">
      <w:pPr>
        <w:pStyle w:val="NormlWeb"/>
        <w:numPr>
          <w:ilvl w:val="0"/>
          <w:numId w:val="1"/>
        </w:numPr>
        <w:spacing w:after="0"/>
        <w:ind w:left="567" w:right="136"/>
        <w:jc w:val="both"/>
        <w:rPr>
          <w:rFonts w:asciiTheme="minorHAnsi" w:hAnsiTheme="minorHAnsi" w:cstheme="minorHAnsi"/>
          <w:sz w:val="22"/>
          <w:szCs w:val="22"/>
        </w:rPr>
      </w:pPr>
      <w:r w:rsidRPr="00E56C08">
        <w:rPr>
          <w:rFonts w:asciiTheme="minorHAnsi" w:eastAsiaTheme="minorEastAsia" w:hAnsiTheme="minorHAnsi" w:cstheme="minorHAnsi"/>
          <w:sz w:val="22"/>
          <w:szCs w:val="22"/>
        </w:rPr>
        <w:t>minőségi felhasználói élményt biztosítanak. A testre szabott kiszolgálás érdekében a felhasználó számítógépén kis adatcsomagot, ún. sütit (</w:t>
      </w:r>
      <w:proofErr w:type="spellStart"/>
      <w:r w:rsidRPr="00E56C08">
        <w:rPr>
          <w:rFonts w:asciiTheme="minorHAnsi" w:eastAsiaTheme="minorEastAsia" w:hAnsiTheme="minorHAnsi" w:cstheme="minorHAnsi"/>
          <w:sz w:val="22"/>
          <w:szCs w:val="22"/>
        </w:rPr>
        <w:t>cookie</w:t>
      </w:r>
      <w:proofErr w:type="spellEnd"/>
      <w:r w:rsidRPr="00E56C08">
        <w:rPr>
          <w:rFonts w:asciiTheme="minorHAnsi" w:eastAsiaTheme="minorEastAsia" w:hAnsiTheme="minorHAnsi" w:cstheme="minorHAnsi"/>
          <w:sz w:val="22"/>
          <w:szCs w:val="22"/>
        </w:rPr>
        <w:t>) helyez el és a későbbi látogatás során olvas</w:t>
      </w:r>
      <w:r w:rsidRPr="00193DB5">
        <w:rPr>
          <w:rFonts w:asciiTheme="minorHAnsi" w:hAnsiTheme="minorHAnsi" w:cstheme="minorHAnsi"/>
          <w:sz w:val="22"/>
          <w:szCs w:val="22"/>
        </w:rPr>
        <w:t xml:space="preserve"> vissza. Ha a böngésző visszaküld egy korábban elmentett sütit, a sütit kezelő szolgáltatónak lehetősége van összekapcsolni a felhasználó aktuális látogatását a korábbiakkal, de kizárólag a saját tartalma tekintetében.</w:t>
      </w:r>
    </w:p>
    <w:p w:rsidR="00E56C08" w:rsidRPr="00E56C08" w:rsidRDefault="00193DB5" w:rsidP="00193DB5">
      <w:pPr>
        <w:pStyle w:val="NormlWeb"/>
        <w:spacing w:after="0"/>
        <w:ind w:right="136"/>
        <w:jc w:val="both"/>
        <w:rPr>
          <w:rFonts w:asciiTheme="minorHAnsi" w:hAnsiTheme="minorHAnsi" w:cstheme="minorHAnsi"/>
          <w:b/>
          <w:color w:val="57A7A8" w:themeColor="text2"/>
          <w:sz w:val="22"/>
          <w:szCs w:val="22"/>
        </w:rPr>
      </w:pPr>
      <w:r w:rsidRPr="00E56C08">
        <w:rPr>
          <w:rFonts w:asciiTheme="minorHAnsi" w:hAnsiTheme="minorHAnsi" w:cstheme="minorHAnsi"/>
          <w:b/>
          <w:color w:val="57A7A8" w:themeColor="text2"/>
          <w:sz w:val="22"/>
          <w:szCs w:val="22"/>
        </w:rPr>
        <w:t xml:space="preserve">Feltétlenül szükséges, munkamenet (session) </w:t>
      </w:r>
      <w:proofErr w:type="spellStart"/>
      <w:r w:rsidRPr="00E56C08">
        <w:rPr>
          <w:rFonts w:asciiTheme="minorHAnsi" w:hAnsiTheme="minorHAnsi" w:cstheme="minorHAnsi"/>
          <w:b/>
          <w:color w:val="57A7A8" w:themeColor="text2"/>
          <w:sz w:val="22"/>
          <w:szCs w:val="22"/>
        </w:rPr>
        <w:t>cookie</w:t>
      </w:r>
      <w:proofErr w:type="spellEnd"/>
      <w:r w:rsidRPr="00E56C08">
        <w:rPr>
          <w:rFonts w:asciiTheme="minorHAnsi" w:hAnsiTheme="minorHAnsi" w:cstheme="minorHAnsi"/>
          <w:b/>
          <w:color w:val="57A7A8" w:themeColor="text2"/>
          <w:sz w:val="22"/>
          <w:szCs w:val="22"/>
        </w:rPr>
        <w:t xml:space="preserve">-k </w:t>
      </w:r>
    </w:p>
    <w:p w:rsidR="00193DB5" w:rsidRPr="00193DB5" w:rsidRDefault="00193DB5" w:rsidP="00193DB5">
      <w:pPr>
        <w:pStyle w:val="NormlWeb"/>
        <w:spacing w:after="0"/>
        <w:ind w:right="136"/>
        <w:jc w:val="both"/>
        <w:rPr>
          <w:rFonts w:asciiTheme="minorHAnsi" w:hAnsiTheme="minorHAnsi" w:cstheme="minorHAnsi"/>
          <w:sz w:val="22"/>
          <w:szCs w:val="22"/>
        </w:rPr>
      </w:pPr>
      <w:r w:rsidRPr="00193DB5">
        <w:rPr>
          <w:rFonts w:asciiTheme="minorHAnsi" w:hAnsiTheme="minorHAnsi" w:cstheme="minorHAnsi"/>
          <w:sz w:val="22"/>
          <w:szCs w:val="22"/>
        </w:rPr>
        <w:t>Ezen sütik célja, hogy a látogatók maradéktalanul és zökkenőmentesen böngészhessék a</w:t>
      </w:r>
      <w:r w:rsidR="00E56C08">
        <w:rPr>
          <w:rFonts w:asciiTheme="minorHAnsi" w:hAnsiTheme="minorHAnsi" w:cstheme="minorHAnsi"/>
          <w:sz w:val="22"/>
          <w:szCs w:val="22"/>
        </w:rPr>
        <w:t xml:space="preserve"> szovegem.com weboldal</w:t>
      </w:r>
      <w:r w:rsidRPr="00193DB5">
        <w:rPr>
          <w:rFonts w:asciiTheme="minorHAnsi" w:hAnsiTheme="minorHAnsi" w:cstheme="minorHAnsi"/>
          <w:sz w:val="22"/>
          <w:szCs w:val="22"/>
        </w:rPr>
        <w:t>t, használhassák annak funkcióit, és az ott elérhető szolgáltatásokat. Az ilyen típusú sütik érvényességi ideje a munkamenet (böngészés) befejezéséig tart, a böngésző bezárásával a sütik e fajtája automatikusan törlődik a számítógépről, illetve a böngészésre használt más eszközről.</w:t>
      </w:r>
    </w:p>
    <w:p w:rsidR="00E56C08" w:rsidRPr="000333D2" w:rsidRDefault="00193DB5" w:rsidP="00193DB5">
      <w:pPr>
        <w:pStyle w:val="NormlWeb"/>
        <w:spacing w:after="0"/>
        <w:ind w:right="136"/>
        <w:jc w:val="both"/>
        <w:rPr>
          <w:rFonts w:asciiTheme="minorHAnsi" w:hAnsiTheme="minorHAnsi" w:cstheme="minorHAnsi"/>
          <w:b/>
          <w:color w:val="57A7A8" w:themeColor="text2"/>
          <w:sz w:val="22"/>
          <w:szCs w:val="22"/>
        </w:rPr>
      </w:pPr>
      <w:r w:rsidRPr="000333D2">
        <w:rPr>
          <w:rFonts w:asciiTheme="minorHAnsi" w:hAnsiTheme="minorHAnsi" w:cstheme="minorHAnsi"/>
          <w:b/>
          <w:color w:val="57A7A8" w:themeColor="text2"/>
          <w:sz w:val="22"/>
          <w:szCs w:val="22"/>
        </w:rPr>
        <w:t xml:space="preserve">Harmadik fél által elhelyezett </w:t>
      </w:r>
      <w:proofErr w:type="spellStart"/>
      <w:r w:rsidRPr="000333D2">
        <w:rPr>
          <w:rFonts w:asciiTheme="minorHAnsi" w:hAnsiTheme="minorHAnsi" w:cstheme="minorHAnsi"/>
          <w:b/>
          <w:color w:val="57A7A8" w:themeColor="text2"/>
          <w:sz w:val="22"/>
          <w:szCs w:val="22"/>
        </w:rPr>
        <w:t>cookie</w:t>
      </w:r>
      <w:proofErr w:type="spellEnd"/>
      <w:r w:rsidRPr="000333D2">
        <w:rPr>
          <w:rFonts w:asciiTheme="minorHAnsi" w:hAnsiTheme="minorHAnsi" w:cstheme="minorHAnsi"/>
          <w:b/>
          <w:color w:val="57A7A8" w:themeColor="text2"/>
          <w:sz w:val="22"/>
          <w:szCs w:val="22"/>
        </w:rPr>
        <w:t xml:space="preserve">-k (analitika) </w:t>
      </w:r>
    </w:p>
    <w:p w:rsidR="003506F5" w:rsidRDefault="00F56267" w:rsidP="00F56267">
      <w:pPr>
        <w:pStyle w:val="NormlWeb"/>
        <w:spacing w:after="0"/>
        <w:ind w:right="136"/>
        <w:jc w:val="both"/>
        <w:rPr>
          <w:rFonts w:asciiTheme="minorHAnsi" w:hAnsiTheme="minorHAnsi" w:cstheme="minorHAnsi"/>
          <w:sz w:val="22"/>
          <w:szCs w:val="22"/>
        </w:rPr>
      </w:pPr>
      <w:r>
        <w:rPr>
          <w:rFonts w:asciiTheme="minorHAnsi" w:hAnsiTheme="minorHAnsi" w:cstheme="minorHAnsi"/>
          <w:sz w:val="22"/>
          <w:szCs w:val="22"/>
        </w:rPr>
        <w:t xml:space="preserve">A szovegem.com weboldal alkalmazza a </w:t>
      </w:r>
      <w:r w:rsidR="00193DB5" w:rsidRPr="00193DB5">
        <w:rPr>
          <w:rFonts w:asciiTheme="minorHAnsi" w:hAnsiTheme="minorHAnsi" w:cstheme="minorHAnsi"/>
          <w:sz w:val="22"/>
          <w:szCs w:val="22"/>
        </w:rPr>
        <w:t xml:space="preserve">Google </w:t>
      </w:r>
      <w:proofErr w:type="spellStart"/>
      <w:r w:rsidR="00193DB5" w:rsidRPr="00193DB5">
        <w:rPr>
          <w:rFonts w:asciiTheme="minorHAnsi" w:hAnsiTheme="minorHAnsi" w:cstheme="minorHAnsi"/>
          <w:sz w:val="22"/>
          <w:szCs w:val="22"/>
        </w:rPr>
        <w:t>Analytics</w:t>
      </w:r>
      <w:proofErr w:type="spellEnd"/>
      <w:r>
        <w:rPr>
          <w:rFonts w:asciiTheme="minorHAnsi" w:hAnsiTheme="minorHAnsi" w:cstheme="minorHAnsi"/>
          <w:sz w:val="22"/>
          <w:szCs w:val="22"/>
        </w:rPr>
        <w:t>,</w:t>
      </w:r>
      <w:r w:rsidR="00193DB5" w:rsidRPr="00193DB5">
        <w:rPr>
          <w:rFonts w:asciiTheme="minorHAnsi" w:hAnsiTheme="minorHAnsi" w:cstheme="minorHAnsi"/>
          <w:sz w:val="22"/>
          <w:szCs w:val="22"/>
        </w:rPr>
        <w:t xml:space="preserve"> mint harmadik fél sütijeit. A Google </w:t>
      </w:r>
      <w:proofErr w:type="spellStart"/>
      <w:r w:rsidR="00193DB5" w:rsidRPr="00193DB5">
        <w:rPr>
          <w:rFonts w:asciiTheme="minorHAnsi" w:hAnsiTheme="minorHAnsi" w:cstheme="minorHAnsi"/>
          <w:sz w:val="22"/>
          <w:szCs w:val="22"/>
        </w:rPr>
        <w:t>Analytics</w:t>
      </w:r>
      <w:proofErr w:type="spellEnd"/>
      <w:r w:rsidR="00193DB5" w:rsidRPr="00193DB5">
        <w:rPr>
          <w:rFonts w:asciiTheme="minorHAnsi" w:hAnsiTheme="minorHAnsi" w:cstheme="minorHAnsi"/>
          <w:sz w:val="22"/>
          <w:szCs w:val="22"/>
        </w:rPr>
        <w:t xml:space="preserve"> statisztikai célú szolgáltatás használatával a</w:t>
      </w:r>
      <w:r>
        <w:rPr>
          <w:rFonts w:asciiTheme="minorHAnsi" w:hAnsiTheme="minorHAnsi" w:cstheme="minorHAnsi"/>
          <w:sz w:val="22"/>
          <w:szCs w:val="22"/>
        </w:rPr>
        <w:t xml:space="preserve"> Dezső Anna </w:t>
      </w:r>
      <w:proofErr w:type="spellStart"/>
      <w:r>
        <w:rPr>
          <w:rFonts w:asciiTheme="minorHAnsi" w:hAnsiTheme="minorHAnsi" w:cstheme="minorHAnsi"/>
          <w:sz w:val="22"/>
          <w:szCs w:val="22"/>
        </w:rPr>
        <w:t>e.v</w:t>
      </w:r>
      <w:proofErr w:type="spellEnd"/>
      <w:r>
        <w:rPr>
          <w:rFonts w:asciiTheme="minorHAnsi" w:hAnsiTheme="minorHAnsi" w:cstheme="minorHAnsi"/>
          <w:sz w:val="22"/>
          <w:szCs w:val="22"/>
        </w:rPr>
        <w:t>.</w:t>
      </w:r>
      <w:r w:rsidR="00193DB5" w:rsidRPr="00193DB5">
        <w:rPr>
          <w:rFonts w:asciiTheme="minorHAnsi" w:hAnsiTheme="minorHAnsi" w:cstheme="minorHAnsi"/>
          <w:sz w:val="22"/>
          <w:szCs w:val="22"/>
        </w:rPr>
        <w:t xml:space="preserve"> információkat gyűjt azzal kapcsolatban, hogy a</w:t>
      </w:r>
      <w:r>
        <w:rPr>
          <w:rFonts w:asciiTheme="minorHAnsi" w:hAnsiTheme="minorHAnsi" w:cstheme="minorHAnsi"/>
          <w:sz w:val="22"/>
          <w:szCs w:val="22"/>
        </w:rPr>
        <w:t xml:space="preserve"> lát</w:t>
      </w:r>
      <w:r w:rsidR="00193DB5" w:rsidRPr="00193DB5">
        <w:rPr>
          <w:rFonts w:asciiTheme="minorHAnsi" w:hAnsiTheme="minorHAnsi" w:cstheme="minorHAnsi"/>
          <w:sz w:val="22"/>
          <w:szCs w:val="22"/>
        </w:rPr>
        <w:t xml:space="preserve">ogatók hogyan használják a </w:t>
      </w:r>
      <w:proofErr w:type="spellStart"/>
      <w:r w:rsidR="00193DB5" w:rsidRPr="00193DB5">
        <w:rPr>
          <w:rFonts w:asciiTheme="minorHAnsi" w:hAnsiTheme="minorHAnsi" w:cstheme="minorHAnsi"/>
          <w:sz w:val="22"/>
          <w:szCs w:val="22"/>
        </w:rPr>
        <w:t>weboldala</w:t>
      </w:r>
      <w:r>
        <w:rPr>
          <w:rFonts w:asciiTheme="minorHAnsi" w:hAnsiTheme="minorHAnsi" w:cstheme="minorHAnsi"/>
          <w:sz w:val="22"/>
          <w:szCs w:val="22"/>
        </w:rPr>
        <w:t>t</w:t>
      </w:r>
      <w:proofErr w:type="spellEnd"/>
      <w:r w:rsidR="00193DB5" w:rsidRPr="00193DB5">
        <w:rPr>
          <w:rFonts w:asciiTheme="minorHAnsi" w:hAnsiTheme="minorHAnsi" w:cstheme="minorHAnsi"/>
          <w:sz w:val="22"/>
          <w:szCs w:val="22"/>
        </w:rPr>
        <w:t>. Az adatot a honlap fejlesztésének és a felhasználói élmény</w:t>
      </w:r>
      <w:r>
        <w:rPr>
          <w:rFonts w:asciiTheme="minorHAnsi" w:hAnsiTheme="minorHAnsi" w:cstheme="minorHAnsi"/>
          <w:sz w:val="22"/>
          <w:szCs w:val="22"/>
        </w:rPr>
        <w:t xml:space="preserve"> </w:t>
      </w:r>
      <w:r w:rsidR="00193DB5" w:rsidRPr="00193DB5">
        <w:rPr>
          <w:rFonts w:asciiTheme="minorHAnsi" w:hAnsiTheme="minorHAnsi" w:cstheme="minorHAnsi"/>
          <w:sz w:val="22"/>
          <w:szCs w:val="22"/>
        </w:rPr>
        <w:t>javításának céljával használja fel. Ezen sütik szintén lejáratukig a látogató számítógépén vagy</w:t>
      </w:r>
      <w:r>
        <w:rPr>
          <w:rFonts w:asciiTheme="minorHAnsi" w:hAnsiTheme="minorHAnsi" w:cstheme="minorHAnsi"/>
          <w:sz w:val="22"/>
          <w:szCs w:val="22"/>
        </w:rPr>
        <w:t xml:space="preserve"> </w:t>
      </w:r>
      <w:r w:rsidR="00193DB5" w:rsidRPr="00193DB5">
        <w:rPr>
          <w:rFonts w:asciiTheme="minorHAnsi" w:hAnsiTheme="minorHAnsi" w:cstheme="minorHAnsi"/>
          <w:sz w:val="22"/>
          <w:szCs w:val="22"/>
        </w:rPr>
        <w:t>böngészésre használt más eszközén, annak böngészőjében maradnak, illetve amíg a látogató nem törli</w:t>
      </w:r>
      <w:r>
        <w:rPr>
          <w:rFonts w:asciiTheme="minorHAnsi" w:hAnsiTheme="minorHAnsi" w:cstheme="minorHAnsi"/>
          <w:sz w:val="22"/>
          <w:szCs w:val="22"/>
        </w:rPr>
        <w:t xml:space="preserve"> </w:t>
      </w:r>
      <w:r w:rsidR="00193DB5" w:rsidRPr="00193DB5">
        <w:rPr>
          <w:rFonts w:asciiTheme="minorHAnsi" w:hAnsiTheme="minorHAnsi" w:cstheme="minorHAnsi"/>
          <w:sz w:val="22"/>
          <w:szCs w:val="22"/>
        </w:rPr>
        <w:t>őket.</w:t>
      </w:r>
    </w:p>
    <w:p w:rsidR="003506F5" w:rsidRDefault="00F56267" w:rsidP="004B785C">
      <w:pPr>
        <w:pStyle w:val="NormlWeb"/>
        <w:spacing w:after="0"/>
        <w:ind w:right="136"/>
        <w:jc w:val="both"/>
        <w:rPr>
          <w:rFonts w:asciiTheme="minorHAnsi" w:hAnsiTheme="minorHAnsi" w:cstheme="minorHAnsi"/>
          <w:sz w:val="22"/>
          <w:szCs w:val="22"/>
        </w:rPr>
      </w:pPr>
      <w:r>
        <w:rPr>
          <w:rFonts w:asciiTheme="minorHAnsi" w:hAnsiTheme="minorHAnsi" w:cstheme="minorHAnsi"/>
          <w:sz w:val="22"/>
          <w:szCs w:val="22"/>
        </w:rPr>
        <w:t xml:space="preserve">A Google </w:t>
      </w:r>
      <w:proofErr w:type="spellStart"/>
      <w:r>
        <w:rPr>
          <w:rFonts w:asciiTheme="minorHAnsi" w:hAnsiTheme="minorHAnsi" w:cstheme="minorHAnsi"/>
          <w:sz w:val="22"/>
          <w:szCs w:val="22"/>
        </w:rPr>
        <w:t>Analyics</w:t>
      </w:r>
      <w:proofErr w:type="spellEnd"/>
      <w:r>
        <w:rPr>
          <w:rFonts w:asciiTheme="minorHAnsi" w:hAnsiTheme="minorHAnsi" w:cstheme="minorHAnsi"/>
          <w:sz w:val="22"/>
          <w:szCs w:val="22"/>
        </w:rPr>
        <w:t xml:space="preserve"> által gyűjtött felhasználói és eseményadatok megőrzésének az ideje: </w:t>
      </w:r>
      <w:r w:rsidR="005A78B4" w:rsidRPr="005A78B4">
        <w:rPr>
          <w:rFonts w:asciiTheme="minorHAnsi" w:hAnsiTheme="minorHAnsi" w:cstheme="minorHAnsi"/>
          <w:sz w:val="22"/>
          <w:szCs w:val="22"/>
        </w:rPr>
        <w:t>26</w:t>
      </w:r>
      <w:r w:rsidRPr="005A78B4">
        <w:rPr>
          <w:rFonts w:asciiTheme="minorHAnsi" w:hAnsiTheme="minorHAnsi" w:cstheme="minorHAnsi"/>
          <w:sz w:val="22"/>
          <w:szCs w:val="22"/>
        </w:rPr>
        <w:t xml:space="preserve"> hónap</w:t>
      </w:r>
      <w:r w:rsidR="00A004F8">
        <w:rPr>
          <w:rFonts w:asciiTheme="minorHAnsi" w:hAnsiTheme="minorHAnsi" w:cstheme="minorHAnsi"/>
          <w:sz w:val="22"/>
          <w:szCs w:val="22"/>
        </w:rPr>
        <w:t xml:space="preserve"> </w:t>
      </w:r>
    </w:p>
    <w:p w:rsidR="00AE6E2A" w:rsidRPr="004B785C" w:rsidRDefault="000333D2" w:rsidP="004B785C">
      <w:pPr>
        <w:pStyle w:val="Cmsor1"/>
        <w:rPr>
          <w:rStyle w:val="Ershivatkozs"/>
          <w:b/>
          <w:bCs/>
          <w:smallCaps w:val="0"/>
          <w:color w:val="417C7D" w:themeColor="text2" w:themeShade="BF"/>
          <w:spacing w:val="0"/>
          <w:u w:val="none"/>
        </w:rPr>
      </w:pPr>
      <w:bookmarkStart w:id="7" w:name="pr125"/>
      <w:bookmarkStart w:id="8" w:name="_Toc517858999"/>
      <w:bookmarkEnd w:id="7"/>
      <w:r w:rsidRPr="004B785C">
        <w:rPr>
          <w:rStyle w:val="Ershivatkozs"/>
          <w:b/>
          <w:bCs/>
          <w:smallCaps w:val="0"/>
          <w:color w:val="417C7D" w:themeColor="text2" w:themeShade="BF"/>
          <w:spacing w:val="0"/>
          <w:u w:val="none"/>
        </w:rPr>
        <w:lastRenderedPageBreak/>
        <w:t>I</w:t>
      </w:r>
      <w:r w:rsidR="00AE6E2A" w:rsidRPr="004B785C">
        <w:rPr>
          <w:rStyle w:val="Ershivatkozs"/>
          <w:b/>
          <w:bCs/>
          <w:smallCaps w:val="0"/>
          <w:color w:val="417C7D" w:themeColor="text2" w:themeShade="BF"/>
          <w:spacing w:val="0"/>
          <w:u w:val="none"/>
        </w:rPr>
        <w:t>génybe vett adatfeldolgozók</w:t>
      </w:r>
      <w:bookmarkEnd w:id="8"/>
    </w:p>
    <w:p w:rsidR="00AE6E2A" w:rsidRPr="004B785C" w:rsidRDefault="00AE6E2A" w:rsidP="000C6233">
      <w:pPr>
        <w:pStyle w:val="Cmsor2"/>
        <w:spacing w:line="276" w:lineRule="auto"/>
        <w:ind w:left="567"/>
      </w:pPr>
      <w:bookmarkStart w:id="9" w:name="_Toc517859000"/>
      <w:r w:rsidRPr="004B785C">
        <w:rPr>
          <w:rStyle w:val="Ershivatkozs"/>
          <w:b w:val="0"/>
          <w:bCs w:val="0"/>
          <w:smallCaps w:val="0"/>
          <w:color w:val="417C7D" w:themeColor="text2" w:themeShade="BF"/>
          <w:spacing w:val="0"/>
          <w:u w:val="none"/>
        </w:rPr>
        <w:t>Tárhely-szolgáltató</w:t>
      </w:r>
      <w:bookmarkEnd w:id="9"/>
    </w:p>
    <w:p w:rsidR="00AE6E2A" w:rsidRPr="004B785C" w:rsidRDefault="00AE6E2A"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4B785C">
        <w:rPr>
          <w:rFonts w:asciiTheme="minorHAnsi" w:eastAsiaTheme="minorEastAsia" w:hAnsiTheme="minorHAnsi" w:cstheme="minorHAnsi"/>
          <w:sz w:val="22"/>
          <w:szCs w:val="22"/>
        </w:rPr>
        <w:t>Adatfeldolgozó által ellátott tevékenység: Tárhely-szolgáltatás</w:t>
      </w:r>
    </w:p>
    <w:p w:rsidR="000A2F3F" w:rsidRPr="004B785C" w:rsidRDefault="00AE6E2A"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4B785C">
        <w:rPr>
          <w:rFonts w:asciiTheme="minorHAnsi" w:eastAsiaTheme="minorEastAsia" w:hAnsiTheme="minorHAnsi" w:cstheme="minorHAnsi"/>
          <w:sz w:val="22"/>
          <w:szCs w:val="22"/>
        </w:rPr>
        <w:t xml:space="preserve">Adatfeldolgozó megnevezése és elérhetősége: </w:t>
      </w:r>
    </w:p>
    <w:p w:rsidR="004B785C" w:rsidRDefault="004B785C" w:rsidP="004B785C">
      <w:pPr>
        <w:pStyle w:val="Listaszerbekezds"/>
        <w:spacing w:after="0"/>
        <w:jc w:val="both"/>
        <w:rPr>
          <w:rFonts w:cstheme="minorHAnsi"/>
        </w:rPr>
      </w:pPr>
      <w:r>
        <w:rPr>
          <w:rFonts w:cstheme="minorHAnsi"/>
        </w:rPr>
        <w:t xml:space="preserve">Név: </w:t>
      </w:r>
      <w:r w:rsidR="000A2F3F" w:rsidRPr="004B785C">
        <w:rPr>
          <w:rFonts w:cstheme="minorHAnsi"/>
        </w:rPr>
        <w:t xml:space="preserve">3 in 1 </w:t>
      </w:r>
      <w:proofErr w:type="spellStart"/>
      <w:r w:rsidR="000A2F3F" w:rsidRPr="004B785C">
        <w:rPr>
          <w:rFonts w:cstheme="minorHAnsi"/>
        </w:rPr>
        <w:t>Hosting</w:t>
      </w:r>
      <w:proofErr w:type="spellEnd"/>
      <w:r w:rsidR="000A2F3F" w:rsidRPr="004B785C">
        <w:rPr>
          <w:rFonts w:cstheme="minorHAnsi"/>
        </w:rPr>
        <w:t xml:space="preserve"> Bt.</w:t>
      </w:r>
    </w:p>
    <w:p w:rsidR="000A2F3F" w:rsidRPr="004B785C" w:rsidRDefault="004B785C" w:rsidP="004B785C">
      <w:pPr>
        <w:pStyle w:val="Listaszerbekezds"/>
        <w:spacing w:after="0"/>
        <w:jc w:val="both"/>
        <w:rPr>
          <w:rFonts w:cstheme="minorHAnsi"/>
        </w:rPr>
      </w:pPr>
      <w:r>
        <w:rPr>
          <w:rFonts w:cstheme="minorHAnsi"/>
        </w:rPr>
        <w:t xml:space="preserve">Székhely: </w:t>
      </w:r>
      <w:r w:rsidR="000A2F3F" w:rsidRPr="004B785C">
        <w:rPr>
          <w:rFonts w:cstheme="minorHAnsi"/>
        </w:rPr>
        <w:t>2310 Szigetszentmiklós, Szivárvány u. 1. fszt. 1.</w:t>
      </w:r>
    </w:p>
    <w:p w:rsidR="00AE6E2A" w:rsidRPr="004B785C" w:rsidRDefault="004B785C" w:rsidP="004B785C">
      <w:pPr>
        <w:pStyle w:val="Listaszerbekezds"/>
        <w:spacing w:after="0"/>
        <w:jc w:val="both"/>
        <w:rPr>
          <w:rFonts w:cstheme="minorHAnsi"/>
        </w:rPr>
      </w:pPr>
      <w:r>
        <w:rPr>
          <w:rFonts w:cstheme="minorHAnsi"/>
        </w:rPr>
        <w:t xml:space="preserve">Telefonszám: </w:t>
      </w:r>
      <w:r w:rsidR="000A2F3F" w:rsidRPr="004B785C">
        <w:rPr>
          <w:rFonts w:cstheme="minorHAnsi"/>
        </w:rPr>
        <w:t>+36-24-886-491</w:t>
      </w:r>
    </w:p>
    <w:p w:rsidR="00AE6E2A" w:rsidRPr="004B785C" w:rsidRDefault="00AE6E2A"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4B785C">
        <w:rPr>
          <w:rFonts w:asciiTheme="minorHAnsi" w:eastAsiaTheme="minorEastAsia" w:hAnsiTheme="minorHAnsi" w:cstheme="minorHAnsi"/>
          <w:sz w:val="22"/>
          <w:szCs w:val="22"/>
        </w:rPr>
        <w:t>Az adatkezelés ténye, a kezelt adatok köre: Az érintett által megadott valamennyi személyes adat.</w:t>
      </w:r>
    </w:p>
    <w:p w:rsidR="00AE6E2A" w:rsidRPr="004B785C" w:rsidRDefault="00AE6E2A"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4B785C">
        <w:rPr>
          <w:rFonts w:asciiTheme="minorHAnsi" w:eastAsiaTheme="minorEastAsia" w:hAnsiTheme="minorHAnsi" w:cstheme="minorHAnsi"/>
          <w:sz w:val="22"/>
          <w:szCs w:val="22"/>
        </w:rPr>
        <w:t>Az érintettek köre: A weboldalt használó valamennyi érintett.</w:t>
      </w:r>
    </w:p>
    <w:p w:rsidR="00AE6E2A" w:rsidRPr="004B785C" w:rsidRDefault="00AE6E2A"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4B785C">
        <w:rPr>
          <w:rFonts w:asciiTheme="minorHAnsi" w:eastAsiaTheme="minorEastAsia" w:hAnsiTheme="minorHAnsi" w:cstheme="minorHAnsi"/>
          <w:sz w:val="22"/>
          <w:szCs w:val="22"/>
        </w:rPr>
        <w:t>Az adatkezelés célja: A weboldal elérhetővé tétele, megfelelő működtetése.</w:t>
      </w:r>
    </w:p>
    <w:p w:rsidR="009B183D" w:rsidRDefault="00AE6E2A"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4B785C">
        <w:rPr>
          <w:rFonts w:asciiTheme="minorHAnsi" w:eastAsiaTheme="minorEastAsia" w:hAnsiTheme="minorHAnsi" w:cstheme="minorHAnsi"/>
          <w:sz w:val="22"/>
          <w:szCs w:val="22"/>
        </w:rPr>
        <w:t xml:space="preserve">Az adatkezelés időtartama, az adatok törlésének határideje: </w:t>
      </w:r>
      <w:r w:rsidR="00E84AAA" w:rsidRPr="004B785C">
        <w:rPr>
          <w:rFonts w:asciiTheme="minorHAnsi" w:eastAsiaTheme="minorEastAsia" w:hAnsiTheme="minorHAnsi" w:cstheme="minorHAnsi"/>
          <w:sz w:val="22"/>
          <w:szCs w:val="22"/>
        </w:rPr>
        <w:t>Az adatkezelő és a tárhely-szolgáltató közötti megállapodás megszűnéséig</w:t>
      </w:r>
      <w:r w:rsidR="00E05EDE" w:rsidRPr="004B785C">
        <w:rPr>
          <w:rFonts w:asciiTheme="minorHAnsi" w:eastAsiaTheme="minorEastAsia" w:hAnsiTheme="minorHAnsi" w:cstheme="minorHAnsi"/>
          <w:sz w:val="22"/>
          <w:szCs w:val="22"/>
        </w:rPr>
        <w:t xml:space="preserve">, vagy az érintettnek a tárhely-szolgáltató felé intézett törlési kérelméig </w:t>
      </w:r>
      <w:r w:rsidR="00E84AAA" w:rsidRPr="004B785C">
        <w:rPr>
          <w:rFonts w:asciiTheme="minorHAnsi" w:eastAsiaTheme="minorEastAsia" w:hAnsiTheme="minorHAnsi" w:cstheme="minorHAnsi"/>
          <w:sz w:val="22"/>
          <w:szCs w:val="22"/>
        </w:rPr>
        <w:t>tart az adatkezelés.</w:t>
      </w:r>
    </w:p>
    <w:p w:rsidR="000352A9" w:rsidRPr="009B183D" w:rsidRDefault="00AE6E2A"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9B183D">
        <w:rPr>
          <w:rFonts w:asciiTheme="minorHAnsi" w:eastAsiaTheme="minorEastAsia" w:hAnsiTheme="minorHAnsi" w:cstheme="minorHAnsi"/>
          <w:sz w:val="22"/>
          <w:szCs w:val="22"/>
        </w:rPr>
        <w:t xml:space="preserve">Az adatfeldolgozás jogalapja: a Felhasználó hozzájárulása, az </w:t>
      </w:r>
      <w:proofErr w:type="spellStart"/>
      <w:r w:rsidRPr="009B183D">
        <w:rPr>
          <w:rFonts w:asciiTheme="minorHAnsi" w:eastAsiaTheme="minorEastAsia" w:hAnsiTheme="minorHAnsi" w:cstheme="minorHAnsi"/>
          <w:sz w:val="22"/>
          <w:szCs w:val="22"/>
        </w:rPr>
        <w:t>Infotv</w:t>
      </w:r>
      <w:proofErr w:type="spellEnd"/>
      <w:r w:rsidRPr="009B183D">
        <w:rPr>
          <w:rFonts w:asciiTheme="minorHAnsi" w:eastAsiaTheme="minorEastAsia" w:hAnsiTheme="minorHAnsi" w:cstheme="minorHAnsi"/>
          <w:sz w:val="22"/>
          <w:szCs w:val="22"/>
        </w:rPr>
        <w:t xml:space="preserve">. 5. § (1) bekezdése, </w:t>
      </w:r>
      <w:r w:rsidR="00C11CBC" w:rsidRPr="009B183D">
        <w:rPr>
          <w:rFonts w:asciiTheme="minorHAnsi" w:eastAsiaTheme="minorEastAsia" w:hAnsiTheme="minorHAnsi" w:cstheme="minorHAnsi"/>
          <w:sz w:val="22"/>
          <w:szCs w:val="22"/>
        </w:rPr>
        <w:t xml:space="preserve">6. cikk (1) bekezdés a) pontja, </w:t>
      </w:r>
      <w:r w:rsidRPr="009B183D">
        <w:rPr>
          <w:rFonts w:asciiTheme="minorHAnsi" w:eastAsiaTheme="minorEastAsia" w:hAnsiTheme="minorHAnsi" w:cstheme="minorHAnsi"/>
          <w:sz w:val="22"/>
          <w:szCs w:val="22"/>
        </w:rPr>
        <w:t xml:space="preserve">illetve az információs társadalommal összefüggő szolgáltatások egyes kérdéseiről szóló 2001. évi CVIII. törvény 13/A. § (3) bekezdése. </w:t>
      </w:r>
    </w:p>
    <w:p w:rsidR="000352A9" w:rsidRPr="004B785C" w:rsidRDefault="000352A9" w:rsidP="007E3330">
      <w:pPr>
        <w:pStyle w:val="Cmsor2"/>
        <w:spacing w:line="276" w:lineRule="auto"/>
        <w:ind w:left="567"/>
      </w:pPr>
      <w:bookmarkStart w:id="10" w:name="_Toc517859001"/>
      <w:r>
        <w:rPr>
          <w:rStyle w:val="Ershivatkozs"/>
          <w:b w:val="0"/>
          <w:bCs w:val="0"/>
          <w:smallCaps w:val="0"/>
          <w:color w:val="417C7D" w:themeColor="text2" w:themeShade="BF"/>
          <w:spacing w:val="0"/>
          <w:u w:val="none"/>
        </w:rPr>
        <w:t>Weboldal technikai felügyelete</w:t>
      </w:r>
      <w:bookmarkEnd w:id="10"/>
    </w:p>
    <w:p w:rsidR="000352A9" w:rsidRPr="004B785C" w:rsidRDefault="000352A9"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4B785C">
        <w:rPr>
          <w:rFonts w:asciiTheme="minorHAnsi" w:eastAsiaTheme="minorEastAsia" w:hAnsiTheme="minorHAnsi" w:cstheme="minorHAnsi"/>
          <w:sz w:val="22"/>
          <w:szCs w:val="22"/>
        </w:rPr>
        <w:t xml:space="preserve">Adatfeldolgozó által ellátott tevékenység: </w:t>
      </w:r>
      <w:r>
        <w:rPr>
          <w:rFonts w:asciiTheme="minorHAnsi" w:eastAsiaTheme="minorEastAsia" w:hAnsiTheme="minorHAnsi" w:cstheme="minorHAnsi"/>
          <w:sz w:val="22"/>
          <w:szCs w:val="22"/>
        </w:rPr>
        <w:t>Weboldal technikai felügyelet</w:t>
      </w:r>
    </w:p>
    <w:p w:rsidR="000352A9" w:rsidRPr="004B785C" w:rsidRDefault="000352A9"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4B785C">
        <w:rPr>
          <w:rFonts w:asciiTheme="minorHAnsi" w:eastAsiaTheme="minorEastAsia" w:hAnsiTheme="minorHAnsi" w:cstheme="minorHAnsi"/>
          <w:sz w:val="22"/>
          <w:szCs w:val="22"/>
        </w:rPr>
        <w:t xml:space="preserve">Adatfeldolgozó megnevezése és elérhetősége: </w:t>
      </w:r>
    </w:p>
    <w:p w:rsidR="000352A9" w:rsidRPr="005A78B4" w:rsidRDefault="000352A9" w:rsidP="000352A9">
      <w:pPr>
        <w:pStyle w:val="Listaszerbekezds"/>
        <w:spacing w:after="0"/>
        <w:jc w:val="both"/>
        <w:rPr>
          <w:rFonts w:cstheme="minorHAnsi"/>
        </w:rPr>
      </w:pPr>
      <w:r w:rsidRPr="005A78B4">
        <w:rPr>
          <w:rFonts w:cstheme="minorHAnsi"/>
        </w:rPr>
        <w:t xml:space="preserve">Név: </w:t>
      </w:r>
      <w:proofErr w:type="spellStart"/>
      <w:r w:rsidR="00A004F8" w:rsidRPr="005A78B4">
        <w:rPr>
          <w:rFonts w:cstheme="minorHAnsi"/>
        </w:rPr>
        <w:t>Felde</w:t>
      </w:r>
      <w:proofErr w:type="spellEnd"/>
      <w:r w:rsidR="00A004F8" w:rsidRPr="005A78B4">
        <w:rPr>
          <w:rFonts w:cstheme="minorHAnsi"/>
        </w:rPr>
        <w:t xml:space="preserve"> László</w:t>
      </w:r>
    </w:p>
    <w:p w:rsidR="000352A9" w:rsidRPr="005A78B4" w:rsidRDefault="000352A9" w:rsidP="000352A9">
      <w:pPr>
        <w:pStyle w:val="Listaszerbekezds"/>
        <w:spacing w:after="0"/>
        <w:jc w:val="both"/>
        <w:rPr>
          <w:rFonts w:cstheme="minorHAnsi"/>
        </w:rPr>
      </w:pPr>
      <w:r w:rsidRPr="005A78B4">
        <w:rPr>
          <w:rFonts w:cstheme="minorHAnsi"/>
        </w:rPr>
        <w:t xml:space="preserve">Székhely: </w:t>
      </w:r>
      <w:r w:rsidR="00A004F8" w:rsidRPr="005A78B4">
        <w:rPr>
          <w:rFonts w:cstheme="minorHAnsi"/>
        </w:rPr>
        <w:t>Lesencetomaj, Zrínyi Miklós 9/1 8318</w:t>
      </w:r>
    </w:p>
    <w:p w:rsidR="000352A9" w:rsidRPr="004B785C" w:rsidRDefault="000352A9" w:rsidP="000352A9">
      <w:pPr>
        <w:pStyle w:val="Listaszerbekezds"/>
        <w:spacing w:after="0"/>
        <w:jc w:val="both"/>
        <w:rPr>
          <w:rFonts w:cstheme="minorHAnsi"/>
        </w:rPr>
      </w:pPr>
      <w:r w:rsidRPr="005A78B4">
        <w:rPr>
          <w:rFonts w:cstheme="minorHAnsi"/>
        </w:rPr>
        <w:t xml:space="preserve">Telefonszám: </w:t>
      </w:r>
      <w:r w:rsidR="00A004F8" w:rsidRPr="005A78B4">
        <w:rPr>
          <w:rFonts w:cstheme="minorHAnsi"/>
        </w:rPr>
        <w:t>0630-203-1961</w:t>
      </w:r>
    </w:p>
    <w:p w:rsidR="000352A9" w:rsidRPr="004B785C" w:rsidRDefault="000352A9"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4B785C">
        <w:rPr>
          <w:rFonts w:asciiTheme="minorHAnsi" w:eastAsiaTheme="minorEastAsia" w:hAnsiTheme="minorHAnsi" w:cstheme="minorHAnsi"/>
          <w:sz w:val="22"/>
          <w:szCs w:val="22"/>
        </w:rPr>
        <w:t>Az adatkezelés ténye, a kezelt adatok köre: Az érintett által megadott valamennyi személyes adat.</w:t>
      </w:r>
    </w:p>
    <w:p w:rsidR="000352A9" w:rsidRPr="004B785C" w:rsidRDefault="000352A9"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4B785C">
        <w:rPr>
          <w:rFonts w:asciiTheme="minorHAnsi" w:eastAsiaTheme="minorEastAsia" w:hAnsiTheme="minorHAnsi" w:cstheme="minorHAnsi"/>
          <w:sz w:val="22"/>
          <w:szCs w:val="22"/>
        </w:rPr>
        <w:t>Az érintettek köre: A weboldalt használó valamennyi érintett.</w:t>
      </w:r>
    </w:p>
    <w:p w:rsidR="000352A9" w:rsidRPr="004B785C" w:rsidRDefault="000352A9"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4B785C">
        <w:rPr>
          <w:rFonts w:asciiTheme="minorHAnsi" w:eastAsiaTheme="minorEastAsia" w:hAnsiTheme="minorHAnsi" w:cstheme="minorHAnsi"/>
          <w:sz w:val="22"/>
          <w:szCs w:val="22"/>
        </w:rPr>
        <w:t>Az adatkezelés célja: A weboldal elérhetővé tétele, megfelelő működtetése.</w:t>
      </w:r>
    </w:p>
    <w:p w:rsidR="000352A9" w:rsidRDefault="000352A9"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4B785C">
        <w:rPr>
          <w:rFonts w:asciiTheme="minorHAnsi" w:eastAsiaTheme="minorEastAsia" w:hAnsiTheme="minorHAnsi" w:cstheme="minorHAnsi"/>
          <w:sz w:val="22"/>
          <w:szCs w:val="22"/>
        </w:rPr>
        <w:t>Az adatkezelés időtartama, az adatok törlésének határideje: Az adatkezelő és a tárhely-szolgáltató közötti megállapodás megszűnéséig, vagy az érintettnek a tárhely-szolgáltató felé intézett törlési kérelméig tart az adatkezelés.</w:t>
      </w:r>
    </w:p>
    <w:p w:rsidR="000352A9" w:rsidRDefault="000352A9"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0352A9">
        <w:rPr>
          <w:rFonts w:asciiTheme="minorHAnsi" w:eastAsiaTheme="minorEastAsia" w:hAnsiTheme="minorHAnsi" w:cstheme="minorHAnsi"/>
          <w:sz w:val="22"/>
          <w:szCs w:val="22"/>
        </w:rPr>
        <w:t xml:space="preserve">Az adatfeldolgozás jogalapja: a Felhasználó hozzájárulása, az </w:t>
      </w:r>
      <w:proofErr w:type="spellStart"/>
      <w:r w:rsidRPr="000352A9">
        <w:rPr>
          <w:rFonts w:asciiTheme="minorHAnsi" w:eastAsiaTheme="minorEastAsia" w:hAnsiTheme="minorHAnsi" w:cstheme="minorHAnsi"/>
          <w:sz w:val="22"/>
          <w:szCs w:val="22"/>
        </w:rPr>
        <w:t>Infotv</w:t>
      </w:r>
      <w:proofErr w:type="spellEnd"/>
      <w:r w:rsidRPr="000352A9">
        <w:rPr>
          <w:rFonts w:asciiTheme="minorHAnsi" w:eastAsiaTheme="minorEastAsia" w:hAnsiTheme="minorHAnsi" w:cstheme="minorHAnsi"/>
          <w:sz w:val="22"/>
          <w:szCs w:val="22"/>
        </w:rPr>
        <w:t>. 5. § (1) bekezdése, 6. cikk (1) bekezdés a) pontja, illetve az információs társadalommal összefüggő szolgáltatások egyes kérdéseiről szóló 2001. évi CVIII.</w:t>
      </w:r>
      <w:r w:rsidR="00301169">
        <w:rPr>
          <w:rFonts w:asciiTheme="minorHAnsi" w:eastAsiaTheme="minorEastAsia" w:hAnsiTheme="minorHAnsi" w:cstheme="minorHAnsi"/>
          <w:sz w:val="22"/>
          <w:szCs w:val="22"/>
        </w:rPr>
        <w:t xml:space="preserve"> törvény 13/A. § (3) bekezdése.</w:t>
      </w:r>
    </w:p>
    <w:p w:rsidR="00AE6E2A" w:rsidRDefault="00AE6E2A" w:rsidP="007E3330">
      <w:pPr>
        <w:pStyle w:val="Cmsor2"/>
        <w:spacing w:line="276" w:lineRule="auto"/>
        <w:ind w:left="567"/>
        <w:rPr>
          <w:rStyle w:val="Ershivatkozs"/>
          <w:b w:val="0"/>
          <w:bCs w:val="0"/>
          <w:smallCaps w:val="0"/>
          <w:color w:val="417C7D" w:themeColor="text2" w:themeShade="BF"/>
          <w:spacing w:val="0"/>
          <w:u w:val="none"/>
        </w:rPr>
      </w:pPr>
      <w:bookmarkStart w:id="11" w:name="_Toc517859002"/>
      <w:r w:rsidRPr="00F96D22">
        <w:rPr>
          <w:rStyle w:val="Ershivatkozs"/>
          <w:b w:val="0"/>
          <w:bCs w:val="0"/>
          <w:smallCaps w:val="0"/>
          <w:color w:val="417C7D" w:themeColor="text2" w:themeShade="BF"/>
          <w:spacing w:val="0"/>
          <w:u w:val="none"/>
        </w:rPr>
        <w:t>Közösségi oldalak</w:t>
      </w:r>
      <w:bookmarkEnd w:id="11"/>
      <w:r w:rsidR="002E4845">
        <w:rPr>
          <w:rStyle w:val="Ershivatkozs"/>
          <w:b w:val="0"/>
          <w:bCs w:val="0"/>
          <w:smallCaps w:val="0"/>
          <w:color w:val="417C7D" w:themeColor="text2" w:themeShade="BF"/>
          <w:spacing w:val="0"/>
          <w:u w:val="none"/>
        </w:rPr>
        <w:t xml:space="preserve"> </w:t>
      </w:r>
    </w:p>
    <w:p w:rsidR="00AE6E2A" w:rsidRPr="00CD4675" w:rsidRDefault="00AE6E2A" w:rsidP="00D366F8">
      <w:pPr>
        <w:pStyle w:val="Listaszerbekezds"/>
        <w:numPr>
          <w:ilvl w:val="0"/>
          <w:numId w:val="3"/>
        </w:numPr>
        <w:spacing w:after="0"/>
        <w:ind w:left="567"/>
        <w:jc w:val="both"/>
        <w:rPr>
          <w:rFonts w:cstheme="minorHAnsi"/>
        </w:rPr>
      </w:pPr>
      <w:r w:rsidRPr="00CD4675">
        <w:rPr>
          <w:rFonts w:cstheme="minorHAnsi"/>
        </w:rPr>
        <w:t xml:space="preserve">Az adatgyűjtés ténye, a kezelt adatok köre: Facebook </w:t>
      </w:r>
      <w:r w:rsidR="000352A9" w:rsidRPr="00CD4675">
        <w:rPr>
          <w:rFonts w:cstheme="minorHAnsi"/>
        </w:rPr>
        <w:t>közösségi oldal</w:t>
      </w:r>
      <w:r w:rsidRPr="00CD4675">
        <w:rPr>
          <w:rFonts w:cstheme="minorHAnsi"/>
        </w:rPr>
        <w:t>on regisztrált neve, illetve a felhasználó nyilvános profilképe.</w:t>
      </w:r>
    </w:p>
    <w:p w:rsidR="00AE6E2A" w:rsidRPr="00CD4675" w:rsidRDefault="00AE6E2A" w:rsidP="00D366F8">
      <w:pPr>
        <w:pStyle w:val="Listaszerbekezds"/>
        <w:numPr>
          <w:ilvl w:val="0"/>
          <w:numId w:val="3"/>
        </w:numPr>
        <w:spacing w:after="0"/>
        <w:ind w:left="567"/>
        <w:jc w:val="both"/>
        <w:rPr>
          <w:rFonts w:cstheme="minorHAnsi"/>
        </w:rPr>
      </w:pPr>
      <w:r w:rsidRPr="00CD4675">
        <w:rPr>
          <w:rFonts w:cstheme="minorHAnsi"/>
        </w:rPr>
        <w:t>Az érintettek köre: Valamennyi érintett, aki regisztrált a Facebook</w:t>
      </w:r>
      <w:r w:rsidR="000352A9" w:rsidRPr="00CD4675">
        <w:rPr>
          <w:rFonts w:cstheme="minorHAnsi"/>
        </w:rPr>
        <w:t xml:space="preserve"> közösségi oldal</w:t>
      </w:r>
      <w:r w:rsidRPr="00CD4675">
        <w:rPr>
          <w:rFonts w:cstheme="minorHAnsi"/>
        </w:rPr>
        <w:t>on, és „lájkolta” a weboldalt.</w:t>
      </w:r>
    </w:p>
    <w:p w:rsidR="00AE6E2A" w:rsidRPr="00CD4675" w:rsidRDefault="00AE6E2A" w:rsidP="00D366F8">
      <w:pPr>
        <w:pStyle w:val="Listaszerbekezds"/>
        <w:numPr>
          <w:ilvl w:val="0"/>
          <w:numId w:val="3"/>
        </w:numPr>
        <w:spacing w:after="0"/>
        <w:ind w:left="567"/>
        <w:jc w:val="both"/>
        <w:rPr>
          <w:rFonts w:cstheme="minorHAnsi"/>
        </w:rPr>
      </w:pPr>
      <w:r w:rsidRPr="00CD4675">
        <w:rPr>
          <w:rFonts w:cstheme="minorHAnsi"/>
        </w:rPr>
        <w:t>Az adatgyűjtés célja: A közösségi oldalakon, a weboldal egyes tartalmi elemeinek, termékeinek, akcióinak vagy magának a weboldalnak a megosztása, illetve „lájkolása”, népszerűsítése.</w:t>
      </w:r>
    </w:p>
    <w:p w:rsidR="00AE6E2A" w:rsidRPr="00CD4675" w:rsidRDefault="00AE6E2A" w:rsidP="00D366F8">
      <w:pPr>
        <w:pStyle w:val="Listaszerbekezds"/>
        <w:numPr>
          <w:ilvl w:val="0"/>
          <w:numId w:val="3"/>
        </w:numPr>
        <w:spacing w:after="0"/>
        <w:ind w:left="567"/>
        <w:jc w:val="both"/>
        <w:rPr>
          <w:rFonts w:cstheme="minorHAnsi"/>
        </w:rPr>
      </w:pPr>
      <w:r w:rsidRPr="00CD4675">
        <w:rPr>
          <w:rFonts w:cstheme="minorHAnsi"/>
        </w:rPr>
        <w:lastRenderedPageBreak/>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AE6E2A" w:rsidRPr="00CD4675" w:rsidRDefault="00AE6E2A" w:rsidP="00D366F8">
      <w:pPr>
        <w:pStyle w:val="Listaszerbekezds"/>
        <w:numPr>
          <w:ilvl w:val="0"/>
          <w:numId w:val="3"/>
        </w:numPr>
        <w:spacing w:after="0"/>
        <w:ind w:left="567"/>
        <w:jc w:val="both"/>
        <w:rPr>
          <w:rFonts w:cstheme="minorHAnsi"/>
        </w:rPr>
      </w:pPr>
      <w:r w:rsidRPr="00CD4675">
        <w:rPr>
          <w:rFonts w:cstheme="minorHAnsi"/>
        </w:rPr>
        <w:t>Az adatkezelés jogalapja: az érintett önkéntes hozzájárulása személyes adatai kezeléséhez a közösségi oldalakon.</w:t>
      </w:r>
    </w:p>
    <w:p w:rsidR="00E46F0B" w:rsidRPr="00F96D22" w:rsidRDefault="00E46F0B" w:rsidP="00F96D22">
      <w:pPr>
        <w:pStyle w:val="Cmsor1"/>
        <w:rPr>
          <w:rStyle w:val="Ershivatkozs"/>
          <w:b/>
          <w:bCs/>
          <w:smallCaps w:val="0"/>
          <w:color w:val="417C7D" w:themeColor="text2" w:themeShade="BF"/>
          <w:spacing w:val="0"/>
          <w:u w:val="none"/>
        </w:rPr>
      </w:pPr>
      <w:bookmarkStart w:id="12" w:name="_Toc517859003"/>
      <w:r w:rsidRPr="00F96D22">
        <w:rPr>
          <w:rStyle w:val="Ershivatkozs"/>
          <w:b/>
          <w:bCs/>
          <w:smallCaps w:val="0"/>
          <w:color w:val="417C7D" w:themeColor="text2" w:themeShade="BF"/>
          <w:spacing w:val="0"/>
          <w:u w:val="none"/>
        </w:rPr>
        <w:t>Az érintettek jogai</w:t>
      </w:r>
      <w:bookmarkEnd w:id="12"/>
    </w:p>
    <w:p w:rsidR="00041397" w:rsidRPr="00301169" w:rsidRDefault="00E46F0B" w:rsidP="007E3330">
      <w:pPr>
        <w:pStyle w:val="Cmsor2"/>
        <w:spacing w:line="276" w:lineRule="auto"/>
        <w:ind w:left="567"/>
        <w:rPr>
          <w:rStyle w:val="Ershivatkozs"/>
          <w:b w:val="0"/>
          <w:color w:val="417C7D" w:themeColor="text2" w:themeShade="BF"/>
          <w:spacing w:val="0"/>
          <w:u w:val="none"/>
        </w:rPr>
      </w:pPr>
      <w:bookmarkStart w:id="13" w:name="_Toc517859004"/>
      <w:r w:rsidRPr="00301169">
        <w:rPr>
          <w:rStyle w:val="Ershivatkozs"/>
          <w:b w:val="0"/>
          <w:bCs w:val="0"/>
          <w:smallCaps w:val="0"/>
          <w:color w:val="417C7D" w:themeColor="text2" w:themeShade="BF"/>
          <w:spacing w:val="0"/>
          <w:u w:val="none"/>
        </w:rPr>
        <w:t>A hozzáférés joga</w:t>
      </w:r>
      <w:bookmarkEnd w:id="13"/>
    </w:p>
    <w:p w:rsidR="00E46F0B" w:rsidRDefault="00301169" w:rsidP="00192B3A">
      <w:pPr>
        <w:jc w:val="both"/>
      </w:pPr>
      <w:r>
        <w:t>Az érintett</w:t>
      </w:r>
      <w:r w:rsidR="00E46F0B" w:rsidRPr="00041397">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041397" w:rsidRPr="00301169" w:rsidRDefault="00E46F0B" w:rsidP="007E3330">
      <w:pPr>
        <w:pStyle w:val="Cmsor2"/>
        <w:spacing w:line="276" w:lineRule="auto"/>
        <w:ind w:left="567"/>
        <w:rPr>
          <w:rStyle w:val="Ershivatkozs"/>
          <w:b w:val="0"/>
          <w:color w:val="417C7D" w:themeColor="text2" w:themeShade="BF"/>
          <w:spacing w:val="0"/>
          <w:u w:val="none"/>
        </w:rPr>
      </w:pPr>
      <w:bookmarkStart w:id="14" w:name="_Toc517859005"/>
      <w:r w:rsidRPr="00301169">
        <w:rPr>
          <w:rStyle w:val="Ershivatkozs"/>
          <w:b w:val="0"/>
          <w:bCs w:val="0"/>
          <w:smallCaps w:val="0"/>
          <w:color w:val="417C7D" w:themeColor="text2" w:themeShade="BF"/>
          <w:spacing w:val="0"/>
          <w:u w:val="none"/>
        </w:rPr>
        <w:t>A helyesbítéshez való jog</w:t>
      </w:r>
      <w:bookmarkEnd w:id="14"/>
    </w:p>
    <w:p w:rsidR="00041397" w:rsidRPr="00041397" w:rsidRDefault="00301169" w:rsidP="00192B3A">
      <w:pPr>
        <w:jc w:val="both"/>
      </w:pPr>
      <w:r>
        <w:t>Az érintett</w:t>
      </w:r>
      <w:r w:rsidR="00E46F0B" w:rsidRPr="00041397">
        <w:t xml:space="preserve"> jogosult arra, hogy kérésére az adatkezelő indokolatlan késedelem nélkül helyesbítse a rá vonatkozó pontatlan személyes adatokat. Figyele</w:t>
      </w:r>
      <w:r>
        <w:t>mbe véve az adatkezelés célját,</w:t>
      </w:r>
      <w:r w:rsidR="00E46F0B" w:rsidRPr="00041397">
        <w:t xml:space="preserve"> jogosult arra, hogy kérje a hiányos személyes adatok – egyebek mellett kiegészítő nyilatkozat útján történő – kiegészítését.</w:t>
      </w:r>
    </w:p>
    <w:p w:rsidR="00041397" w:rsidRPr="00301169" w:rsidRDefault="00E46F0B" w:rsidP="007E3330">
      <w:pPr>
        <w:pStyle w:val="Cmsor2"/>
        <w:spacing w:line="276" w:lineRule="auto"/>
        <w:ind w:left="567"/>
        <w:rPr>
          <w:rStyle w:val="Ershivatkozs"/>
          <w:b w:val="0"/>
          <w:color w:val="417C7D" w:themeColor="text2" w:themeShade="BF"/>
          <w:spacing w:val="0"/>
          <w:u w:val="none"/>
        </w:rPr>
      </w:pPr>
      <w:bookmarkStart w:id="15" w:name="_Toc517859006"/>
      <w:r w:rsidRPr="00301169">
        <w:rPr>
          <w:rStyle w:val="Ershivatkozs"/>
          <w:b w:val="0"/>
          <w:bCs w:val="0"/>
          <w:smallCaps w:val="0"/>
          <w:color w:val="417C7D" w:themeColor="text2" w:themeShade="BF"/>
          <w:spacing w:val="0"/>
          <w:u w:val="none"/>
        </w:rPr>
        <w:t>A törléshez való jog</w:t>
      </w:r>
      <w:bookmarkEnd w:id="15"/>
    </w:p>
    <w:p w:rsidR="00A5203C" w:rsidRPr="00041397" w:rsidRDefault="00301169" w:rsidP="00192B3A">
      <w:pPr>
        <w:jc w:val="both"/>
      </w:pPr>
      <w:r>
        <w:t>Az érintett</w:t>
      </w:r>
      <w:r w:rsidRPr="00041397">
        <w:t xml:space="preserve"> </w:t>
      </w:r>
      <w:r w:rsidR="00E46F0B" w:rsidRPr="00041397">
        <w:t xml:space="preserve">jogosult arra, hogy kérésére az adatkezelő indokolatlan késedelem nélkül törölje a rá vonatkozó személyes adatokat, az adatkezelő pedig köteles arra, hogy </w:t>
      </w:r>
      <w:r w:rsidR="00BB028D">
        <w:t>az éri</w:t>
      </w:r>
      <w:r w:rsidR="00FD2472">
        <w:t>n</w:t>
      </w:r>
      <w:r w:rsidR="00BB028D">
        <w:t>tettre</w:t>
      </w:r>
      <w:r w:rsidR="00E46F0B" w:rsidRPr="00041397">
        <w:t xml:space="preserve"> vonatkozó személyes adatokat indokolatlan késedelem nélkül törölje meghatározott feltételek esetén.</w:t>
      </w:r>
    </w:p>
    <w:p w:rsidR="00041397" w:rsidRPr="00301169" w:rsidRDefault="00E46F0B" w:rsidP="007E3330">
      <w:pPr>
        <w:pStyle w:val="Cmsor2"/>
        <w:spacing w:line="276" w:lineRule="auto"/>
        <w:ind w:left="567"/>
        <w:rPr>
          <w:rStyle w:val="Ershivatkozs"/>
          <w:b w:val="0"/>
          <w:color w:val="417C7D" w:themeColor="text2" w:themeShade="BF"/>
          <w:spacing w:val="0"/>
          <w:u w:val="none"/>
        </w:rPr>
      </w:pPr>
      <w:bookmarkStart w:id="16" w:name="_Toc517859007"/>
      <w:r w:rsidRPr="00301169">
        <w:rPr>
          <w:rStyle w:val="Ershivatkozs"/>
          <w:b w:val="0"/>
          <w:bCs w:val="0"/>
          <w:smallCaps w:val="0"/>
          <w:color w:val="417C7D" w:themeColor="text2" w:themeShade="BF"/>
          <w:spacing w:val="0"/>
          <w:u w:val="none"/>
        </w:rPr>
        <w:t>Az elfeledtetéshez való jog</w:t>
      </w:r>
      <w:bookmarkEnd w:id="16"/>
    </w:p>
    <w:p w:rsidR="00041397" w:rsidRPr="00041397" w:rsidRDefault="00E46F0B" w:rsidP="00192B3A">
      <w:pPr>
        <w:jc w:val="both"/>
      </w:pPr>
      <w:r w:rsidRPr="00041397">
        <w:t xml:space="preserve">Ha az adatkezelő nyilvánosságra hozta a személyes adatot, és azt törölni köteles, az elérhető technológia és a megvalósítás költségeinek figyelembevételével megteszi az </w:t>
      </w:r>
      <w:r w:rsidR="00192B3A" w:rsidRPr="00041397">
        <w:t>észszerűen</w:t>
      </w:r>
      <w:r w:rsidRPr="00041397">
        <w:t xml:space="preserve"> elvárható lépéseket – ideértve technikai intézkedéseket – annak érdekében, hogy tájékoztassa az adatokat kezelő adatkezelőket, hogy</w:t>
      </w:r>
      <w:r w:rsidR="00FD2472">
        <w:t xml:space="preserve"> az érintett</w:t>
      </w:r>
      <w:r w:rsidRPr="00041397">
        <w:t xml:space="preserve"> kérelmezte a szóban forgó személyes adatokra mutató linkek vagy e személyes adatok másolatának, illetve másodpéldányának törlését.</w:t>
      </w:r>
    </w:p>
    <w:p w:rsidR="00041397" w:rsidRPr="00301169" w:rsidRDefault="00E46F0B" w:rsidP="007E3330">
      <w:pPr>
        <w:pStyle w:val="Cmsor2"/>
        <w:spacing w:line="276" w:lineRule="auto"/>
        <w:ind w:left="567"/>
        <w:rPr>
          <w:rStyle w:val="Ershivatkozs"/>
          <w:b w:val="0"/>
          <w:color w:val="417C7D" w:themeColor="text2" w:themeShade="BF"/>
          <w:spacing w:val="0"/>
          <w:u w:val="none"/>
        </w:rPr>
      </w:pPr>
      <w:bookmarkStart w:id="17" w:name="_Toc517859008"/>
      <w:r w:rsidRPr="00301169">
        <w:rPr>
          <w:rStyle w:val="Ershivatkozs"/>
          <w:b w:val="0"/>
          <w:bCs w:val="0"/>
          <w:smallCaps w:val="0"/>
          <w:color w:val="417C7D" w:themeColor="text2" w:themeShade="BF"/>
          <w:spacing w:val="0"/>
          <w:u w:val="none"/>
        </w:rPr>
        <w:t>Az adatkezelés korlátozásához való jog</w:t>
      </w:r>
      <w:bookmarkEnd w:id="17"/>
      <w:r w:rsidRPr="00301169">
        <w:rPr>
          <w:rStyle w:val="Ershivatkozs"/>
          <w:b w:val="0"/>
          <w:bCs w:val="0"/>
          <w:smallCaps w:val="0"/>
          <w:color w:val="417C7D" w:themeColor="text2" w:themeShade="BF"/>
          <w:spacing w:val="0"/>
          <w:u w:val="none"/>
        </w:rPr>
        <w:t xml:space="preserve"> </w:t>
      </w:r>
    </w:p>
    <w:p w:rsidR="00E46F0B" w:rsidRPr="00041397" w:rsidRDefault="00BB028D" w:rsidP="0037753A">
      <w:r>
        <w:t>Az érintett</w:t>
      </w:r>
      <w:r w:rsidR="00E46F0B" w:rsidRPr="00041397">
        <w:t xml:space="preserve"> jogosult arra, hogy kérésére az adatkezelő korlátozza az adatkezelést, ha az alábbi feltételek valamelyike teljesül:</w:t>
      </w:r>
    </w:p>
    <w:p w:rsidR="00E46F0B" w:rsidRPr="0037753A" w:rsidRDefault="00BB028D" w:rsidP="00D366F8">
      <w:pPr>
        <w:pStyle w:val="NormlWeb"/>
        <w:numPr>
          <w:ilvl w:val="0"/>
          <w:numId w:val="1"/>
        </w:numPr>
        <w:spacing w:after="0"/>
        <w:ind w:left="567" w:right="136"/>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az érintett</w:t>
      </w:r>
      <w:r w:rsidR="00E46F0B" w:rsidRPr="0037753A">
        <w:rPr>
          <w:rFonts w:asciiTheme="minorHAnsi" w:eastAsiaTheme="minorEastAsia" w:hAnsiTheme="minorHAnsi" w:cstheme="minorHAnsi"/>
          <w:sz w:val="22"/>
          <w:szCs w:val="22"/>
        </w:rPr>
        <w:t xml:space="preserve"> vitatja a személyes adatok pontosságát, ez esetben a korlátozás arra az időtartamra vonatkozik, amely lehetővé teszi, hogy az adatkezelő ellenőrizze a személyes adatok pontosságát; </w:t>
      </w:r>
    </w:p>
    <w:p w:rsidR="00E46F0B" w:rsidRPr="0037753A" w:rsidRDefault="00E46F0B"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37753A">
        <w:rPr>
          <w:rFonts w:asciiTheme="minorHAnsi" w:eastAsiaTheme="minorEastAsia" w:hAnsiTheme="minorHAnsi" w:cstheme="minorHAnsi"/>
          <w:sz w:val="22"/>
          <w:szCs w:val="22"/>
        </w:rPr>
        <w:t xml:space="preserve">az adatkezelés jogellenes, és </w:t>
      </w:r>
      <w:r w:rsidR="00BB028D">
        <w:rPr>
          <w:rFonts w:asciiTheme="minorHAnsi" w:eastAsiaTheme="minorEastAsia" w:hAnsiTheme="minorHAnsi" w:cstheme="minorHAnsi"/>
          <w:sz w:val="22"/>
          <w:szCs w:val="22"/>
        </w:rPr>
        <w:t>az érintett</w:t>
      </w:r>
      <w:r w:rsidRPr="0037753A">
        <w:rPr>
          <w:rFonts w:asciiTheme="minorHAnsi" w:eastAsiaTheme="minorEastAsia" w:hAnsiTheme="minorHAnsi" w:cstheme="minorHAnsi"/>
          <w:sz w:val="22"/>
          <w:szCs w:val="22"/>
        </w:rPr>
        <w:t xml:space="preserve"> ellenzi az adatok törlését, és ehelyett kéri azok felhasználásának korlátozását; </w:t>
      </w:r>
    </w:p>
    <w:p w:rsidR="00E46F0B" w:rsidRPr="0037753A" w:rsidRDefault="00E46F0B"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37753A">
        <w:rPr>
          <w:rFonts w:asciiTheme="minorHAnsi" w:eastAsiaTheme="minorEastAsia" w:hAnsiTheme="minorHAnsi" w:cstheme="minorHAnsi"/>
          <w:sz w:val="22"/>
          <w:szCs w:val="22"/>
        </w:rPr>
        <w:t xml:space="preserve">az adatkezelőnek már nincs szüksége a személyes adatokra adatkezelés céljából, de </w:t>
      </w:r>
      <w:r w:rsidR="00BB028D">
        <w:rPr>
          <w:rFonts w:asciiTheme="minorHAnsi" w:eastAsiaTheme="minorEastAsia" w:hAnsiTheme="minorHAnsi" w:cstheme="minorHAnsi"/>
          <w:sz w:val="22"/>
          <w:szCs w:val="22"/>
        </w:rPr>
        <w:t>az érintett</w:t>
      </w:r>
      <w:r w:rsidRPr="0037753A">
        <w:rPr>
          <w:rFonts w:asciiTheme="minorHAnsi" w:eastAsiaTheme="minorEastAsia" w:hAnsiTheme="minorHAnsi" w:cstheme="minorHAnsi"/>
          <w:sz w:val="22"/>
          <w:szCs w:val="22"/>
        </w:rPr>
        <w:t xml:space="preserve"> igényli azokat jogi igények előterjesztéséhez, érvényesítéséhez vagy védelméhez; </w:t>
      </w:r>
    </w:p>
    <w:p w:rsidR="00E46F0B" w:rsidRPr="0037753A" w:rsidRDefault="00BB028D" w:rsidP="00D366F8">
      <w:pPr>
        <w:pStyle w:val="NormlWeb"/>
        <w:numPr>
          <w:ilvl w:val="0"/>
          <w:numId w:val="1"/>
        </w:numPr>
        <w:spacing w:after="0"/>
        <w:ind w:left="567" w:right="136"/>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az érintett</w:t>
      </w:r>
      <w:r w:rsidR="00E46F0B" w:rsidRPr="0037753A">
        <w:rPr>
          <w:rFonts w:asciiTheme="minorHAnsi" w:eastAsiaTheme="minorEastAsia" w:hAnsiTheme="minorHAnsi" w:cstheme="minorHAnsi"/>
          <w:sz w:val="22"/>
          <w:szCs w:val="22"/>
        </w:rPr>
        <w:t xml:space="preserve"> tiltakozott az adatkezelés ellen; ez esetben a korlátozás arra az időtartamra vonatkozik, amíg megállapításra nem kerül, hogy az adatkezelő jogos indokai elsőbbséget élveznek-e </w:t>
      </w:r>
      <w:r>
        <w:rPr>
          <w:rFonts w:asciiTheme="minorHAnsi" w:eastAsiaTheme="minorEastAsia" w:hAnsiTheme="minorHAnsi" w:cstheme="minorHAnsi"/>
          <w:sz w:val="22"/>
          <w:szCs w:val="22"/>
        </w:rPr>
        <w:t xml:space="preserve">az érintett </w:t>
      </w:r>
      <w:r w:rsidR="00E46F0B" w:rsidRPr="0037753A">
        <w:rPr>
          <w:rFonts w:asciiTheme="minorHAnsi" w:eastAsiaTheme="minorEastAsia" w:hAnsiTheme="minorHAnsi" w:cstheme="minorHAnsi"/>
          <w:sz w:val="22"/>
          <w:szCs w:val="22"/>
        </w:rPr>
        <w:t>jogos indokaival szemben.</w:t>
      </w:r>
    </w:p>
    <w:p w:rsidR="00E46F0B" w:rsidRPr="00301169" w:rsidRDefault="00E46F0B" w:rsidP="007E3330">
      <w:pPr>
        <w:pStyle w:val="Cmsor2"/>
        <w:spacing w:line="276" w:lineRule="auto"/>
        <w:ind w:left="567"/>
        <w:rPr>
          <w:rStyle w:val="Ershivatkozs"/>
          <w:b w:val="0"/>
          <w:bCs w:val="0"/>
          <w:smallCaps w:val="0"/>
          <w:color w:val="417C7D" w:themeColor="text2" w:themeShade="BF"/>
          <w:spacing w:val="0"/>
          <w:u w:val="none"/>
        </w:rPr>
      </w:pPr>
      <w:bookmarkStart w:id="18" w:name="_Toc517859009"/>
      <w:r w:rsidRPr="00301169">
        <w:rPr>
          <w:rStyle w:val="Ershivatkozs"/>
          <w:b w:val="0"/>
          <w:bCs w:val="0"/>
          <w:smallCaps w:val="0"/>
          <w:color w:val="417C7D" w:themeColor="text2" w:themeShade="BF"/>
          <w:spacing w:val="0"/>
          <w:u w:val="none"/>
        </w:rPr>
        <w:lastRenderedPageBreak/>
        <w:t>Az adathordozhatósághoz való jog</w:t>
      </w:r>
      <w:bookmarkEnd w:id="18"/>
      <w:r w:rsidRPr="00301169">
        <w:rPr>
          <w:rStyle w:val="Ershivatkozs"/>
          <w:b w:val="0"/>
          <w:bCs w:val="0"/>
          <w:smallCaps w:val="0"/>
          <w:color w:val="417C7D" w:themeColor="text2" w:themeShade="BF"/>
          <w:spacing w:val="0"/>
          <w:u w:val="none"/>
        </w:rPr>
        <w:t xml:space="preserve"> </w:t>
      </w:r>
    </w:p>
    <w:p w:rsidR="00041397" w:rsidRDefault="00BB028D" w:rsidP="00192B3A">
      <w:pPr>
        <w:jc w:val="both"/>
      </w:pPr>
      <w:r>
        <w:t>Az érintett</w:t>
      </w:r>
      <w:r w:rsidR="00E46F0B" w:rsidRPr="00041397">
        <w:t xml:space="preserve">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w:t>
      </w:r>
      <w:r>
        <w:t>kat a rendelkezésére bocsátotta.</w:t>
      </w:r>
    </w:p>
    <w:p w:rsidR="00041397" w:rsidRPr="00301169" w:rsidRDefault="00E46F0B" w:rsidP="007E3330">
      <w:pPr>
        <w:pStyle w:val="Cmsor2"/>
        <w:spacing w:line="276" w:lineRule="auto"/>
        <w:ind w:left="567"/>
        <w:rPr>
          <w:rStyle w:val="Ershivatkozs"/>
          <w:b w:val="0"/>
          <w:color w:val="417C7D" w:themeColor="text2" w:themeShade="BF"/>
          <w:spacing w:val="0"/>
          <w:u w:val="none"/>
        </w:rPr>
      </w:pPr>
      <w:bookmarkStart w:id="19" w:name="_Toc517859010"/>
      <w:r w:rsidRPr="00301169">
        <w:rPr>
          <w:rStyle w:val="Ershivatkozs"/>
          <w:b w:val="0"/>
          <w:bCs w:val="0"/>
          <w:smallCaps w:val="0"/>
          <w:color w:val="417C7D" w:themeColor="text2" w:themeShade="BF"/>
          <w:spacing w:val="0"/>
          <w:u w:val="none"/>
        </w:rPr>
        <w:t>A tiltakozáshoz való jog</w:t>
      </w:r>
      <w:bookmarkEnd w:id="19"/>
      <w:r w:rsidRPr="00301169">
        <w:rPr>
          <w:rStyle w:val="Ershivatkozs"/>
          <w:b w:val="0"/>
          <w:bCs w:val="0"/>
          <w:smallCaps w:val="0"/>
          <w:color w:val="417C7D" w:themeColor="text2" w:themeShade="BF"/>
          <w:spacing w:val="0"/>
          <w:u w:val="none"/>
        </w:rPr>
        <w:t xml:space="preserve"> </w:t>
      </w:r>
    </w:p>
    <w:p w:rsidR="00041397" w:rsidRPr="00041397" w:rsidRDefault="00BB028D" w:rsidP="00192B3A">
      <w:pPr>
        <w:jc w:val="both"/>
      </w:pPr>
      <w:r w:rsidRPr="00BB028D">
        <w:t xml:space="preserve">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 Tiltakozás esetén az adatkezelő a személyes adatokat nem kezelheti tovább, kivéve, ha azt olyan kényszerítő </w:t>
      </w:r>
      <w:proofErr w:type="spellStart"/>
      <w:r w:rsidRPr="00BB028D">
        <w:t>erejű</w:t>
      </w:r>
      <w:proofErr w:type="spellEnd"/>
      <w:r w:rsidRPr="00BB028D">
        <w:t xml:space="preserve"> jogos okok indokolják, amelyek elsőbbséget élveznek az érintett érdekeivel, jogaival és szabadságaival szemben, vagy amelyek jogi igények előterjesztéséhez, érvényesítéséhez vagy védelméhez kapcsolódnak.</w:t>
      </w:r>
    </w:p>
    <w:p w:rsidR="00041397" w:rsidRPr="00301169" w:rsidRDefault="00E46F0B" w:rsidP="007E3330">
      <w:pPr>
        <w:pStyle w:val="Cmsor2"/>
        <w:spacing w:line="276" w:lineRule="auto"/>
        <w:ind w:left="567"/>
        <w:rPr>
          <w:rStyle w:val="Ershivatkozs"/>
          <w:b w:val="0"/>
          <w:color w:val="417C7D" w:themeColor="text2" w:themeShade="BF"/>
          <w:spacing w:val="0"/>
          <w:u w:val="none"/>
        </w:rPr>
      </w:pPr>
      <w:bookmarkStart w:id="20" w:name="_Toc517859011"/>
      <w:r w:rsidRPr="00301169">
        <w:rPr>
          <w:rStyle w:val="Ershivatkozs"/>
          <w:b w:val="0"/>
          <w:bCs w:val="0"/>
          <w:smallCaps w:val="0"/>
          <w:color w:val="417C7D" w:themeColor="text2" w:themeShade="BF"/>
          <w:spacing w:val="0"/>
          <w:u w:val="none"/>
        </w:rPr>
        <w:t>Automatizált döntéshozatal egyedi ügyekben, beleértve a profilalkotást</w:t>
      </w:r>
      <w:bookmarkEnd w:id="20"/>
    </w:p>
    <w:p w:rsidR="00BB028D" w:rsidRDefault="00BB028D" w:rsidP="00192B3A">
      <w:pPr>
        <w:spacing w:after="0"/>
        <w:jc w:val="both"/>
        <w:rPr>
          <w:rStyle w:val="Ershivatkozs"/>
          <w:b w:val="0"/>
          <w:bCs w:val="0"/>
          <w:smallCaps w:val="0"/>
          <w:color w:val="auto"/>
          <w:spacing w:val="0"/>
          <w:u w:val="none"/>
        </w:rPr>
      </w:pPr>
      <w:r w:rsidRPr="00BB028D">
        <w:t>Az érintett jogosult arra, hogy ne terjedjen ki rá az olyan, kizárólag automatizált adatkezelésen – ideértve a profilalkotást is – alapuló döntés hatálya, amely rá nézve joghatással járna vagy őt hasonlóképpen jelentős mértékben érintené.</w:t>
      </w:r>
      <w:r w:rsidRPr="00BB028D">
        <w:rPr>
          <w:rStyle w:val="Ershivatkozs"/>
          <w:b w:val="0"/>
          <w:bCs w:val="0"/>
          <w:smallCaps w:val="0"/>
          <w:color w:val="auto"/>
          <w:spacing w:val="0"/>
          <w:u w:val="none"/>
        </w:rPr>
        <w:t xml:space="preserve"> </w:t>
      </w:r>
    </w:p>
    <w:p w:rsidR="002F309C" w:rsidRPr="00BB028D" w:rsidRDefault="002F309C" w:rsidP="00BB028D">
      <w:pPr>
        <w:pStyle w:val="Cmsor1"/>
        <w:rPr>
          <w:rStyle w:val="Ershivatkozs"/>
          <w:b/>
          <w:bCs/>
          <w:smallCaps w:val="0"/>
          <w:color w:val="417C7D" w:themeColor="text2" w:themeShade="BF"/>
          <w:spacing w:val="0"/>
          <w:u w:val="none"/>
        </w:rPr>
      </w:pPr>
      <w:bookmarkStart w:id="21" w:name="_Toc517859012"/>
      <w:r w:rsidRPr="00BB028D">
        <w:rPr>
          <w:rStyle w:val="Ershivatkozs"/>
          <w:b/>
          <w:bCs/>
          <w:smallCaps w:val="0"/>
          <w:color w:val="417C7D" w:themeColor="text2" w:themeShade="BF"/>
          <w:spacing w:val="0"/>
          <w:u w:val="none"/>
        </w:rPr>
        <w:t>Intézkedési határidő</w:t>
      </w:r>
      <w:bookmarkEnd w:id="21"/>
    </w:p>
    <w:p w:rsidR="002F309C" w:rsidRDefault="002F309C" w:rsidP="00192B3A">
      <w:pPr>
        <w:jc w:val="both"/>
      </w:pPr>
      <w:r w:rsidRPr="00150E4C">
        <w:t xml:space="preserve">Az adatkezelő indokolatlan késedelem nélkül, de mindenféleképpen a kérelem beérkezésétől számított </w:t>
      </w:r>
      <w:r w:rsidRPr="00150E4C">
        <w:rPr>
          <w:b/>
        </w:rPr>
        <w:t>1 hónapon belül</w:t>
      </w:r>
      <w:r w:rsidRPr="00150E4C">
        <w:t xml:space="preserve"> tájékoztatja </w:t>
      </w:r>
      <w:r w:rsidR="00BB028D">
        <w:t>az érintettet</w:t>
      </w:r>
      <w:r w:rsidRPr="00150E4C">
        <w:t xml:space="preserve"> </w:t>
      </w:r>
      <w:r>
        <w:t>a fenti kérelmek</w:t>
      </w:r>
      <w:r w:rsidRPr="00150E4C">
        <w:t xml:space="preserve"> nyomán hozott intézkedésekről. </w:t>
      </w:r>
    </w:p>
    <w:p w:rsidR="002F309C" w:rsidRPr="00150E4C" w:rsidRDefault="002F309C" w:rsidP="00192B3A">
      <w:pPr>
        <w:jc w:val="both"/>
      </w:pPr>
      <w:r w:rsidRPr="00150E4C">
        <w:t>Szükség esetén</w:t>
      </w:r>
      <w:r>
        <w:t xml:space="preserve"> ez</w:t>
      </w:r>
      <w:r w:rsidRPr="00150E4C">
        <w:t xml:space="preserve"> </w:t>
      </w:r>
      <w:r w:rsidRPr="002F309C">
        <w:rPr>
          <w:b/>
        </w:rPr>
        <w:t>2 hónappal meghosszabbítható</w:t>
      </w:r>
      <w:r w:rsidRPr="00150E4C">
        <w:t xml:space="preserve">. A határidő meghosszabbításáról az adatkezelő a késedelem okainak megjelölésével a kérelem kézhezvételétől számított </w:t>
      </w:r>
      <w:r w:rsidRPr="002F309C">
        <w:rPr>
          <w:b/>
        </w:rPr>
        <w:t>1 hónapon belül</w:t>
      </w:r>
      <w:r w:rsidRPr="00150E4C">
        <w:t xml:space="preserve"> tájékoztatja </w:t>
      </w:r>
      <w:r w:rsidR="00BB028D">
        <w:t>az érintettet</w:t>
      </w:r>
      <w:r w:rsidRPr="00150E4C">
        <w:t xml:space="preserve">. </w:t>
      </w:r>
    </w:p>
    <w:p w:rsidR="002F309C" w:rsidRPr="00150E4C" w:rsidRDefault="002F309C" w:rsidP="00192B3A">
      <w:pPr>
        <w:jc w:val="both"/>
      </w:pPr>
      <w:r w:rsidRPr="00150E4C">
        <w:t xml:space="preserve">Ha az adatkezelő nem tesz intézkedéseket </w:t>
      </w:r>
      <w:r w:rsidR="00BB028D">
        <w:t>az érintett</w:t>
      </w:r>
      <w:r w:rsidRPr="00150E4C">
        <w:t xml:space="preserve"> kérelme nyomán, </w:t>
      </w:r>
      <w:r w:rsidRPr="002F309C">
        <w:rPr>
          <w:b/>
        </w:rPr>
        <w:t xml:space="preserve">késedelem nélkül, de legkésőbb a kérelem beérkezésétől számított egy hónapon belül tájékoztatja </w:t>
      </w:r>
      <w:r w:rsidR="00BB028D">
        <w:rPr>
          <w:b/>
        </w:rPr>
        <w:t>az érintettet</w:t>
      </w:r>
      <w:r w:rsidRPr="002F309C">
        <w:rPr>
          <w:b/>
        </w:rPr>
        <w:t xml:space="preserve"> az intézkedés elmaradásának okairól</w:t>
      </w:r>
      <w:r w:rsidRPr="00150E4C">
        <w:t xml:space="preserve">, valamint arról, hogy </w:t>
      </w:r>
      <w:r w:rsidR="00BB028D">
        <w:t>az érintett</w:t>
      </w:r>
      <w:r w:rsidRPr="00150E4C">
        <w:t xml:space="preserve"> panaszt nyújthat be valamely felügyeleti hatóságnál, és élhet bírósági jogorvoslati jogával.</w:t>
      </w:r>
    </w:p>
    <w:p w:rsidR="0088425F" w:rsidRPr="00BB028D" w:rsidRDefault="002E000C" w:rsidP="00BB028D">
      <w:pPr>
        <w:pStyle w:val="Cmsor1"/>
        <w:rPr>
          <w:rStyle w:val="Ershivatkozs"/>
          <w:color w:val="417C7D" w:themeColor="text2" w:themeShade="BF"/>
          <w:spacing w:val="0"/>
          <w:u w:val="none"/>
        </w:rPr>
      </w:pPr>
      <w:bookmarkStart w:id="22" w:name="_Toc517859013"/>
      <w:r w:rsidRPr="00BB028D">
        <w:rPr>
          <w:rStyle w:val="Ershivatkozs"/>
          <w:b/>
          <w:bCs/>
          <w:smallCaps w:val="0"/>
          <w:color w:val="417C7D" w:themeColor="text2" w:themeShade="BF"/>
          <w:spacing w:val="0"/>
          <w:u w:val="none"/>
        </w:rPr>
        <w:t>Az adatkezelés biztonsága</w:t>
      </w:r>
      <w:bookmarkEnd w:id="22"/>
    </w:p>
    <w:p w:rsidR="00BC3399" w:rsidRDefault="0088425F" w:rsidP="00192B3A">
      <w:pPr>
        <w:jc w:val="both"/>
      </w:pPr>
      <w:r w:rsidRPr="0088425F">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w:t>
      </w:r>
      <w:r w:rsidR="00BB028D">
        <w:t>.</w:t>
      </w:r>
    </w:p>
    <w:p w:rsidR="00BC3399" w:rsidRDefault="00BC3399">
      <w:pPr>
        <w:spacing w:before="0" w:after="200" w:line="276" w:lineRule="auto"/>
      </w:pPr>
      <w:r>
        <w:br w:type="page"/>
      </w:r>
    </w:p>
    <w:p w:rsidR="00B92418" w:rsidRPr="00CD4675" w:rsidRDefault="00B92418" w:rsidP="00B92418">
      <w:pPr>
        <w:pStyle w:val="Cmsor1"/>
        <w:rPr>
          <w:rStyle w:val="Ershivatkozs"/>
          <w:color w:val="417C7D" w:themeColor="text2" w:themeShade="BF"/>
          <w:spacing w:val="0"/>
          <w:u w:val="none"/>
        </w:rPr>
      </w:pPr>
      <w:bookmarkStart w:id="23" w:name="_Toc517859014"/>
      <w:r>
        <w:rPr>
          <w:rStyle w:val="Ershivatkozs"/>
          <w:b/>
          <w:bCs/>
          <w:smallCaps w:val="0"/>
          <w:color w:val="417C7D" w:themeColor="text2" w:themeShade="BF"/>
          <w:spacing w:val="0"/>
          <w:u w:val="none"/>
        </w:rPr>
        <w:lastRenderedPageBreak/>
        <w:t>Egyéb rendelkezések</w:t>
      </w:r>
      <w:bookmarkEnd w:id="23"/>
    </w:p>
    <w:p w:rsidR="00B92418" w:rsidRPr="00CD4675" w:rsidRDefault="00B92418" w:rsidP="00D366F8">
      <w:pPr>
        <w:pStyle w:val="Listaszerbekezds"/>
        <w:numPr>
          <w:ilvl w:val="0"/>
          <w:numId w:val="3"/>
        </w:numPr>
        <w:spacing w:after="0"/>
        <w:ind w:left="567"/>
        <w:jc w:val="both"/>
        <w:rPr>
          <w:rFonts w:cstheme="minorHAnsi"/>
        </w:rPr>
      </w:pPr>
      <w:r w:rsidRPr="00CD4675">
        <w:rPr>
          <w:rFonts w:cstheme="minorHAnsi"/>
        </w:rPr>
        <w:t>E tájékoztatóban fel nem sorolt adatkezelésekről az adat felvételekor adunk tájékoztatást.</w:t>
      </w:r>
    </w:p>
    <w:p w:rsidR="00B92418" w:rsidRPr="00CD4675" w:rsidRDefault="00B92418" w:rsidP="00D366F8">
      <w:pPr>
        <w:pStyle w:val="Listaszerbekezds"/>
        <w:numPr>
          <w:ilvl w:val="0"/>
          <w:numId w:val="3"/>
        </w:numPr>
        <w:spacing w:after="0"/>
        <w:ind w:left="567"/>
        <w:jc w:val="both"/>
        <w:rPr>
          <w:rFonts w:cstheme="minorHAnsi"/>
        </w:rPr>
      </w:pPr>
      <w:r w:rsidRPr="00CD4675">
        <w:rPr>
          <w:rFonts w:cstheme="minorHAnsi"/>
        </w:rPr>
        <w:t>Kivételes hatósági megkeresésre, illetőleg jogszabály felhatalmazása alapján más szervek megkeresése esetén a Szolgáltató köteles tájékoztatás adására, adatok közlésére, átadására, illetőleg iratok rendelkezésre bocsátására.</w:t>
      </w:r>
    </w:p>
    <w:p w:rsidR="00B92418" w:rsidRPr="00B92418" w:rsidRDefault="00B92418" w:rsidP="00D366F8">
      <w:pPr>
        <w:pStyle w:val="Listaszerbekezds"/>
        <w:numPr>
          <w:ilvl w:val="0"/>
          <w:numId w:val="3"/>
        </w:numPr>
        <w:spacing w:after="0"/>
        <w:ind w:left="567"/>
        <w:jc w:val="both"/>
        <w:rPr>
          <w:rFonts w:cstheme="minorHAnsi"/>
        </w:rPr>
      </w:pPr>
      <w:r w:rsidRPr="00CD4675">
        <w:rPr>
          <w:rFonts w:cstheme="minorHAnsi"/>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041397" w:rsidRPr="0046376A" w:rsidRDefault="0046376A" w:rsidP="00BB028D">
      <w:pPr>
        <w:pStyle w:val="Cmsor1"/>
        <w:rPr>
          <w:rStyle w:val="Ershivatkozs"/>
          <w:b/>
          <w:bCs/>
          <w:smallCaps w:val="0"/>
          <w:color w:val="417C7D" w:themeColor="text2" w:themeShade="BF"/>
          <w:spacing w:val="0"/>
          <w:u w:val="none"/>
        </w:rPr>
      </w:pPr>
      <w:bookmarkStart w:id="24" w:name="_Toc517859015"/>
      <w:r w:rsidRPr="0046376A">
        <w:rPr>
          <w:rStyle w:val="Ershivatkozs"/>
          <w:b/>
          <w:bCs/>
          <w:smallCaps w:val="0"/>
          <w:color w:val="417C7D" w:themeColor="text2" w:themeShade="BF"/>
          <w:spacing w:val="0"/>
          <w:u w:val="none"/>
        </w:rPr>
        <w:t>Adatvédelmi incidens kezelése</w:t>
      </w:r>
      <w:bookmarkEnd w:id="24"/>
    </w:p>
    <w:p w:rsidR="00041397" w:rsidRPr="00BB028D" w:rsidRDefault="00E46F0B" w:rsidP="00BB028D">
      <w:pPr>
        <w:pStyle w:val="Cmsor2"/>
        <w:spacing w:line="276" w:lineRule="auto"/>
        <w:ind w:left="576"/>
        <w:rPr>
          <w:rStyle w:val="Ershivatkozs"/>
          <w:b w:val="0"/>
          <w:bCs w:val="0"/>
          <w:smallCaps w:val="0"/>
          <w:color w:val="417C7D" w:themeColor="text2" w:themeShade="BF"/>
          <w:spacing w:val="0"/>
          <w:u w:val="none"/>
        </w:rPr>
      </w:pPr>
      <w:bookmarkStart w:id="25" w:name="_Toc517859016"/>
      <w:r w:rsidRPr="00BB028D">
        <w:rPr>
          <w:rStyle w:val="Ershivatkozs"/>
          <w:b w:val="0"/>
          <w:bCs w:val="0"/>
          <w:smallCaps w:val="0"/>
          <w:color w:val="417C7D" w:themeColor="text2" w:themeShade="BF"/>
          <w:spacing w:val="0"/>
          <w:u w:val="none"/>
        </w:rPr>
        <w:t>Az érintett tájékoztatása az adatvédelmi incidensről</w:t>
      </w:r>
      <w:bookmarkEnd w:id="25"/>
    </w:p>
    <w:p w:rsidR="00041397" w:rsidRPr="00041397" w:rsidRDefault="00E46F0B" w:rsidP="00192B3A">
      <w:pPr>
        <w:jc w:val="both"/>
      </w:pPr>
      <w:r w:rsidRPr="00041397">
        <w:t>Ha az adatvédelmi incidens valószínűsíthetően magas kockázattal jár a természetes személyek jogaira és szabadságaira nézve, az adatkezelő indokolatlan késedelem nélkül tájékoztatja az érintet</w:t>
      </w:r>
      <w:r w:rsidR="00B204E1">
        <w:t>tet az adatvédelmi incidensről.</w:t>
      </w:r>
    </w:p>
    <w:p w:rsidR="00041397" w:rsidRPr="00041397" w:rsidRDefault="00E46F0B" w:rsidP="00192B3A">
      <w:pPr>
        <w:jc w:val="both"/>
      </w:pPr>
      <w:r w:rsidRPr="00041397">
        <w:t xml:space="preserve">Az érintett részére adott tájékoztatásban </w:t>
      </w:r>
      <w:r w:rsidRPr="002F309C">
        <w:rPr>
          <w:b/>
        </w:rPr>
        <w:t>világosan és közérthetően</w:t>
      </w:r>
      <w:r w:rsidRPr="00041397">
        <w:t xml:space="preserve"> ismertetni kell az adatvédelmi incidens jellegét, és </w:t>
      </w:r>
      <w:r w:rsidR="00041397" w:rsidRPr="00041397">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rsidR="00E46F0B" w:rsidRPr="00041397" w:rsidRDefault="00E46F0B" w:rsidP="00B204E1">
      <w:r w:rsidRPr="00041397">
        <w:t xml:space="preserve">Az érintettet nem kell tájékoztatni, ha a következő feltételek </w:t>
      </w:r>
      <w:proofErr w:type="spellStart"/>
      <w:r w:rsidRPr="00041397">
        <w:t>bármelyike</w:t>
      </w:r>
      <w:proofErr w:type="spellEnd"/>
      <w:r w:rsidRPr="00041397">
        <w:t xml:space="preserve"> teljesül:</w:t>
      </w:r>
    </w:p>
    <w:p w:rsidR="00E46F0B" w:rsidRPr="00B204E1" w:rsidRDefault="00E46F0B"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B204E1">
        <w:rPr>
          <w:rFonts w:asciiTheme="minorHAnsi" w:eastAsiaTheme="minorEastAsia" w:hAnsiTheme="minorHAnsi" w:cstheme="minorHAnsi"/>
          <w:sz w:val="22"/>
          <w:szCs w:val="22"/>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E46F0B" w:rsidRPr="00B204E1" w:rsidRDefault="00E46F0B"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B204E1">
        <w:rPr>
          <w:rFonts w:asciiTheme="minorHAnsi" w:eastAsiaTheme="minorEastAsia" w:hAnsiTheme="minorHAnsi" w:cstheme="minorHAnsi"/>
          <w:sz w:val="22"/>
          <w:szCs w:val="22"/>
        </w:rPr>
        <w:t>az adatkezelő az adatvédelmi incidenst követően olyan további intézkedéseket tett, amelyek biztosítják, hogy az érintett jogaira és szabadságaira jelentett, magas kockázat a továbbiakban valószínűsíthetően nem valósul meg;</w:t>
      </w:r>
    </w:p>
    <w:p w:rsidR="00041397" w:rsidRPr="00B204E1" w:rsidRDefault="00E46F0B"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B204E1">
        <w:rPr>
          <w:rFonts w:asciiTheme="minorHAnsi" w:eastAsiaTheme="minorEastAsia" w:hAnsiTheme="minorHAnsi" w:cstheme="minorHAnsi"/>
          <w:sz w:val="22"/>
          <w:szCs w:val="22"/>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FC7D77" w:rsidRDefault="00E46F0B"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B204E1">
        <w:rPr>
          <w:rFonts w:asciiTheme="minorHAnsi" w:eastAsiaTheme="minorEastAsia" w:hAnsiTheme="minorHAnsi" w:cstheme="minorHAnsi"/>
          <w:sz w:val="22"/>
          <w:szCs w:val="22"/>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B204E1">
        <w:rPr>
          <w:rFonts w:asciiTheme="minorHAnsi" w:eastAsiaTheme="minorEastAsia" w:hAnsiTheme="minorHAnsi" w:cstheme="minorHAnsi"/>
          <w:sz w:val="22"/>
          <w:szCs w:val="22"/>
        </w:rPr>
        <w:t>.</w:t>
      </w:r>
    </w:p>
    <w:p w:rsidR="00BC3399" w:rsidRDefault="00BC3399">
      <w:pPr>
        <w:spacing w:before="0" w:after="200" w:line="276" w:lineRule="auto"/>
        <w:rPr>
          <w:rFonts w:eastAsiaTheme="minorEastAsia" w:cstheme="minorHAnsi"/>
          <w:lang w:eastAsia="hu-HU"/>
        </w:rPr>
      </w:pPr>
      <w:r>
        <w:rPr>
          <w:rFonts w:eastAsiaTheme="minorEastAsia" w:cstheme="minorHAnsi"/>
        </w:rPr>
        <w:br w:type="page"/>
      </w:r>
    </w:p>
    <w:p w:rsidR="0098376A" w:rsidRPr="00BB028D" w:rsidRDefault="0098376A" w:rsidP="00BB028D">
      <w:pPr>
        <w:pStyle w:val="Cmsor2"/>
        <w:spacing w:line="276" w:lineRule="auto"/>
        <w:ind w:left="576"/>
        <w:rPr>
          <w:rStyle w:val="Ershivatkozs"/>
          <w:b w:val="0"/>
          <w:bCs w:val="0"/>
          <w:smallCaps w:val="0"/>
          <w:color w:val="417C7D" w:themeColor="text2" w:themeShade="BF"/>
          <w:spacing w:val="0"/>
          <w:u w:val="none"/>
        </w:rPr>
      </w:pPr>
      <w:bookmarkStart w:id="26" w:name="_Toc517859017"/>
      <w:r w:rsidRPr="00BB028D">
        <w:rPr>
          <w:rStyle w:val="Ershivatkozs"/>
          <w:b w:val="0"/>
          <w:bCs w:val="0"/>
          <w:smallCaps w:val="0"/>
          <w:color w:val="417C7D" w:themeColor="text2" w:themeShade="BF"/>
          <w:spacing w:val="0"/>
          <w:u w:val="none"/>
        </w:rPr>
        <w:lastRenderedPageBreak/>
        <w:t>Adatvédelmi incidens bejelentése a hatóságnak</w:t>
      </w:r>
      <w:bookmarkEnd w:id="26"/>
    </w:p>
    <w:p w:rsidR="00B92418" w:rsidRDefault="0098376A" w:rsidP="00192B3A">
      <w:pPr>
        <w:jc w:val="both"/>
      </w:pPr>
      <w:r w:rsidRPr="0098376A">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FC7D77" w:rsidRPr="0037753A" w:rsidRDefault="00FC7D77" w:rsidP="0085718A">
      <w:pPr>
        <w:pStyle w:val="Cmsor1"/>
        <w:rPr>
          <w:rStyle w:val="Ershivatkozs"/>
          <w:b/>
          <w:bCs/>
          <w:smallCaps w:val="0"/>
          <w:color w:val="417C7D" w:themeColor="text2" w:themeShade="BF"/>
          <w:spacing w:val="0"/>
          <w:u w:val="none"/>
        </w:rPr>
      </w:pPr>
      <w:bookmarkStart w:id="27" w:name="_Toc517859018"/>
      <w:r w:rsidRPr="0037753A">
        <w:rPr>
          <w:rStyle w:val="Ershivatkozs"/>
          <w:b/>
          <w:bCs/>
          <w:smallCaps w:val="0"/>
          <w:color w:val="417C7D" w:themeColor="text2" w:themeShade="BF"/>
          <w:spacing w:val="0"/>
          <w:u w:val="none"/>
        </w:rPr>
        <w:t>Panasztételi lehetőség</w:t>
      </w:r>
      <w:bookmarkEnd w:id="27"/>
    </w:p>
    <w:p w:rsidR="00FC7D77" w:rsidRPr="0037753A" w:rsidRDefault="00FC7D77" w:rsidP="0037753A">
      <w:r w:rsidRPr="00FC7D77">
        <w:t xml:space="preserve">Az adatkezelő esetleges jogsértése ellen panasszal a Nemzeti Adatvédelmi és Információszabadság Hatóságnál lehet élni: </w:t>
      </w:r>
    </w:p>
    <w:p w:rsidR="00FC7D77" w:rsidRPr="00D50AF4" w:rsidRDefault="00FC7D77" w:rsidP="0037753A">
      <w:pPr>
        <w:pStyle w:val="Nincstrkz"/>
        <w:ind w:left="708"/>
        <w:rPr>
          <w:rFonts w:eastAsia="Times New Roman"/>
        </w:rPr>
      </w:pPr>
      <w:r w:rsidRPr="00D50AF4">
        <w:t>Nemzeti Adatvédelmi és Információszabadság Hatóság</w:t>
      </w:r>
    </w:p>
    <w:p w:rsidR="00FC7D77" w:rsidRPr="00D50AF4" w:rsidRDefault="00FC7D77" w:rsidP="0037753A">
      <w:pPr>
        <w:pStyle w:val="Nincstrkz"/>
        <w:ind w:left="708"/>
        <w:rPr>
          <w:color w:val="000000"/>
        </w:rPr>
      </w:pPr>
      <w:r w:rsidRPr="00D50AF4">
        <w:rPr>
          <w:rFonts w:eastAsia="Times New Roman"/>
        </w:rPr>
        <w:t>1</w:t>
      </w:r>
      <w:r w:rsidRPr="00D50AF4">
        <w:rPr>
          <w:color w:val="000000"/>
        </w:rPr>
        <w:t>125 Budapest, Szilágyi Erzsébet fasor 22/C.</w:t>
      </w:r>
    </w:p>
    <w:p w:rsidR="00FC7D77" w:rsidRPr="00D50AF4" w:rsidRDefault="00FC7D77" w:rsidP="0037753A">
      <w:pPr>
        <w:pStyle w:val="Nincstrkz"/>
        <w:ind w:left="708"/>
        <w:rPr>
          <w:color w:val="000000"/>
        </w:rPr>
      </w:pPr>
      <w:r w:rsidRPr="00D50AF4">
        <w:rPr>
          <w:color w:val="000000"/>
        </w:rPr>
        <w:t>Levelezési cím: 1530 Budapest, Postafiók: 5.</w:t>
      </w:r>
    </w:p>
    <w:p w:rsidR="00FC7D77" w:rsidRPr="00D50AF4" w:rsidRDefault="00FC7D77" w:rsidP="0037753A">
      <w:pPr>
        <w:pStyle w:val="Nincstrkz"/>
        <w:ind w:left="708"/>
        <w:rPr>
          <w:color w:val="000000"/>
        </w:rPr>
      </w:pPr>
      <w:r w:rsidRPr="00D50AF4">
        <w:rPr>
          <w:color w:val="000000"/>
        </w:rPr>
        <w:t>Telefon: +36 -1-391-1400</w:t>
      </w:r>
    </w:p>
    <w:p w:rsidR="00FC7D77" w:rsidRPr="00D50AF4" w:rsidRDefault="00FC7D77" w:rsidP="0037753A">
      <w:pPr>
        <w:pStyle w:val="Nincstrkz"/>
        <w:ind w:left="708"/>
      </w:pPr>
      <w:r w:rsidRPr="00D50AF4">
        <w:t>Fax: +36-1-391-1410</w:t>
      </w:r>
    </w:p>
    <w:p w:rsidR="00BC3399" w:rsidRPr="00BC3399" w:rsidRDefault="00FC7D77" w:rsidP="00BC3399">
      <w:pPr>
        <w:pStyle w:val="Nincstrkz"/>
        <w:ind w:left="708"/>
        <w:rPr>
          <w:rStyle w:val="Ershivatkozs"/>
          <w:b w:val="0"/>
          <w:bCs w:val="0"/>
          <w:smallCaps w:val="0"/>
          <w:color w:val="auto"/>
          <w:spacing w:val="0"/>
          <w:u w:val="none"/>
        </w:rPr>
      </w:pPr>
      <w:r w:rsidRPr="0037753A">
        <w:t xml:space="preserve">E-mail: </w:t>
      </w:r>
      <w:hyperlink r:id="rId10" w:history="1">
        <w:r w:rsidRPr="0037753A">
          <w:rPr>
            <w:rStyle w:val="Hiperhivatkozs"/>
            <w:color w:val="auto"/>
            <w:u w:val="none"/>
          </w:rPr>
          <w:t>ugyfelszolgalat@naih.hu</w:t>
        </w:r>
      </w:hyperlink>
    </w:p>
    <w:p w:rsidR="009E41C3" w:rsidRPr="0037753A" w:rsidRDefault="009E41C3" w:rsidP="00BC3399">
      <w:pPr>
        <w:pStyle w:val="Cmsor1"/>
        <w:rPr>
          <w:rStyle w:val="Ershivatkozs"/>
          <w:b/>
          <w:bCs/>
          <w:smallCaps w:val="0"/>
          <w:color w:val="417C7D" w:themeColor="text2" w:themeShade="BF"/>
          <w:spacing w:val="0"/>
          <w:u w:val="none"/>
        </w:rPr>
      </w:pPr>
      <w:bookmarkStart w:id="28" w:name="_Toc517859019"/>
      <w:r w:rsidRPr="0037753A">
        <w:rPr>
          <w:rStyle w:val="Ershivatkozs"/>
          <w:b/>
          <w:bCs/>
          <w:smallCaps w:val="0"/>
          <w:color w:val="417C7D" w:themeColor="text2" w:themeShade="BF"/>
          <w:spacing w:val="0"/>
          <w:u w:val="none"/>
        </w:rPr>
        <w:t>Zárszó</w:t>
      </w:r>
      <w:bookmarkEnd w:id="28"/>
    </w:p>
    <w:p w:rsidR="009E41C3" w:rsidRPr="00BB3E5E" w:rsidRDefault="009E41C3" w:rsidP="00BB3E5E">
      <w:pPr>
        <w:rPr>
          <w:bCs/>
        </w:rPr>
      </w:pPr>
      <w:r w:rsidRPr="005E38F5">
        <w:t xml:space="preserve">A tájékoztató elkészítése során figyelemmel voltunk az alábbi jogszabályokra: </w:t>
      </w:r>
    </w:p>
    <w:p w:rsidR="009E41C3" w:rsidRPr="00BB3E5E" w:rsidRDefault="009E41C3"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BB3E5E">
        <w:rPr>
          <w:rFonts w:asciiTheme="minorHAnsi" w:eastAsiaTheme="minorEastAsia" w:hAnsiTheme="minorHAnsi" w:cstheme="minorHAnsi"/>
          <w:sz w:val="22"/>
          <w:szCs w:val="22"/>
        </w:rPr>
        <w:t>A természetes személyeknek a személyes adatok kezelése tekintetében történő védelméről és az ilyen adatok szabad áramlásáról, valamint a 95/46/EK rendelet hatályon kívül helyezéséről (általános adatvédelmi rendelet) AZ EURÓPAI PARLAMENT ÉS A TANÁCS (EU) 2016/679 RENDELETE (2016. április 27.)</w:t>
      </w:r>
    </w:p>
    <w:p w:rsidR="009E41C3" w:rsidRPr="00BB3E5E" w:rsidRDefault="009E41C3"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BB3E5E">
        <w:rPr>
          <w:rFonts w:asciiTheme="minorHAnsi" w:eastAsiaTheme="minorEastAsia" w:hAnsiTheme="minorHAnsi" w:cstheme="minorHAnsi"/>
          <w:sz w:val="22"/>
          <w:szCs w:val="22"/>
        </w:rPr>
        <w:t xml:space="preserve">2011. évi CXII. törvény – az információs önrendelkezési jogról és az információszabadságról (a továbbiakban: </w:t>
      </w:r>
      <w:proofErr w:type="spellStart"/>
      <w:r w:rsidRPr="00BB3E5E">
        <w:rPr>
          <w:rFonts w:asciiTheme="minorHAnsi" w:eastAsiaTheme="minorEastAsia" w:hAnsiTheme="minorHAnsi" w:cstheme="minorHAnsi"/>
          <w:sz w:val="22"/>
          <w:szCs w:val="22"/>
        </w:rPr>
        <w:t>Infotv</w:t>
      </w:r>
      <w:proofErr w:type="spellEnd"/>
      <w:r w:rsidRPr="00BB3E5E">
        <w:rPr>
          <w:rFonts w:asciiTheme="minorHAnsi" w:eastAsiaTheme="minorEastAsia" w:hAnsiTheme="minorHAnsi" w:cstheme="minorHAnsi"/>
          <w:sz w:val="22"/>
          <w:szCs w:val="22"/>
        </w:rPr>
        <w:t>.)</w:t>
      </w:r>
    </w:p>
    <w:p w:rsidR="009E41C3" w:rsidRPr="00BB3E5E" w:rsidRDefault="009E41C3"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BB3E5E">
        <w:rPr>
          <w:rFonts w:asciiTheme="minorHAnsi" w:eastAsiaTheme="minorEastAsia" w:hAnsiTheme="minorHAnsi" w:cstheme="minorHAnsi"/>
          <w:sz w:val="22"/>
          <w:szCs w:val="22"/>
        </w:rPr>
        <w:t>2001. évi CVIII. törvény – az elektronikus kereskedelmi szolgáltatások, valamint az információs társadalommal összefüggő szolgáltatások egyes kérdéseiről (főképp a 13/A. §-a)</w:t>
      </w:r>
    </w:p>
    <w:p w:rsidR="009E41C3" w:rsidRPr="00BB3E5E" w:rsidRDefault="009E41C3"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BB3E5E">
        <w:rPr>
          <w:rFonts w:asciiTheme="minorHAnsi" w:eastAsiaTheme="minorEastAsia" w:hAnsiTheme="minorHAnsi" w:cstheme="minorHAnsi"/>
          <w:sz w:val="22"/>
          <w:szCs w:val="22"/>
        </w:rPr>
        <w:t>2008. évi XLVII. törvény – a fogyasztókkal szembeni tisztességtelen kereskedelmi gyakorlat tilalmáról;</w:t>
      </w:r>
    </w:p>
    <w:p w:rsidR="009E41C3" w:rsidRPr="00BB3E5E" w:rsidRDefault="009E41C3"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BB3E5E">
        <w:rPr>
          <w:rFonts w:asciiTheme="minorHAnsi" w:eastAsiaTheme="minorEastAsia" w:hAnsiTheme="minorHAnsi" w:cstheme="minorHAnsi"/>
          <w:sz w:val="22"/>
          <w:szCs w:val="22"/>
        </w:rPr>
        <w:t>2008. évi XLVIII. törvény – a gazdasági reklámtevékenység alapvető feltételeiről és egyes korlátairól (különösen a 6.§-a)</w:t>
      </w:r>
    </w:p>
    <w:p w:rsidR="009E41C3" w:rsidRPr="00BB3E5E" w:rsidRDefault="009E41C3"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BB3E5E">
        <w:rPr>
          <w:rFonts w:asciiTheme="minorHAnsi" w:eastAsiaTheme="minorEastAsia" w:hAnsiTheme="minorHAnsi" w:cstheme="minorHAnsi"/>
          <w:sz w:val="22"/>
          <w:szCs w:val="22"/>
        </w:rPr>
        <w:t>2005. évi XC. törvény az elektronikus információszabadságról</w:t>
      </w:r>
    </w:p>
    <w:p w:rsidR="009E41C3" w:rsidRPr="00BB3E5E" w:rsidRDefault="009E41C3"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BB3E5E">
        <w:rPr>
          <w:rFonts w:asciiTheme="minorHAnsi" w:eastAsiaTheme="minorEastAsia" w:hAnsiTheme="minorHAnsi" w:cstheme="minorHAnsi"/>
          <w:sz w:val="22"/>
          <w:szCs w:val="22"/>
        </w:rPr>
        <w:t>2003. évi C. törvény az elektronikus hírközlésről (kifejezetten a 155.§-a)</w:t>
      </w:r>
    </w:p>
    <w:p w:rsidR="009E41C3" w:rsidRPr="00BB3E5E" w:rsidRDefault="009E41C3"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BB3E5E">
        <w:rPr>
          <w:rFonts w:asciiTheme="minorHAnsi" w:eastAsiaTheme="minorEastAsia" w:hAnsiTheme="minorHAnsi" w:cstheme="minorHAnsi"/>
          <w:sz w:val="22"/>
          <w:szCs w:val="22"/>
        </w:rPr>
        <w:t>16/2011. sz. vélemény a viselkedésalapú online reklám bevált gyakorlatára vonatkozó EASA/IAB-ajánlásról</w:t>
      </w:r>
    </w:p>
    <w:p w:rsidR="009E41C3" w:rsidRPr="00BB3E5E" w:rsidRDefault="009E41C3"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BB3E5E">
        <w:rPr>
          <w:rFonts w:asciiTheme="minorHAnsi" w:eastAsiaTheme="minorEastAsia" w:hAnsiTheme="minorHAnsi" w:cstheme="minorHAnsi"/>
          <w:sz w:val="22"/>
          <w:szCs w:val="22"/>
        </w:rPr>
        <w:t>A Nemzeti Adatvédelmi és Információszabadság Hatóság ajánlása az előzetes tájékoztatás adatvédelmi követelményeiről</w:t>
      </w:r>
    </w:p>
    <w:p w:rsidR="009E41C3" w:rsidRPr="00BB3E5E" w:rsidRDefault="009E41C3" w:rsidP="00D366F8">
      <w:pPr>
        <w:pStyle w:val="NormlWeb"/>
        <w:numPr>
          <w:ilvl w:val="0"/>
          <w:numId w:val="1"/>
        </w:numPr>
        <w:spacing w:after="0"/>
        <w:ind w:left="567" w:right="136"/>
        <w:jc w:val="both"/>
        <w:rPr>
          <w:rFonts w:asciiTheme="minorHAnsi" w:eastAsiaTheme="minorEastAsia" w:hAnsiTheme="minorHAnsi" w:cstheme="minorHAnsi"/>
          <w:sz w:val="22"/>
          <w:szCs w:val="22"/>
        </w:rPr>
      </w:pPr>
      <w:r w:rsidRPr="00BB3E5E">
        <w:rPr>
          <w:rFonts w:asciiTheme="minorHAnsi" w:eastAsiaTheme="minorEastAsia" w:hAnsiTheme="minorHAnsi" w:cstheme="minorHAnsi"/>
          <w:sz w:val="22"/>
          <w:szCs w:val="22"/>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sectPr w:rsidR="009E41C3" w:rsidRPr="00BB3E5E" w:rsidSect="0079581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59F" w:rsidRDefault="0091459F" w:rsidP="00261BC2">
      <w:pPr>
        <w:spacing w:after="0"/>
      </w:pPr>
      <w:r>
        <w:separator/>
      </w:r>
    </w:p>
  </w:endnote>
  <w:endnote w:type="continuationSeparator" w:id="0">
    <w:p w:rsidR="0091459F" w:rsidRDefault="0091459F" w:rsidP="00261B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A00002EF" w:usb1="4000004B" w:usb2="00000000" w:usb3="00000000" w:csb0="0000019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149766"/>
      <w:docPartObj>
        <w:docPartGallery w:val="Page Numbers (Bottom of Page)"/>
        <w:docPartUnique/>
      </w:docPartObj>
    </w:sdtPr>
    <w:sdtEndPr/>
    <w:sdtContent>
      <w:p w:rsidR="00F96D22" w:rsidRDefault="00F96D22">
        <w:pPr>
          <w:pStyle w:val="llb"/>
          <w:jc w:val="center"/>
        </w:pPr>
        <w:r w:rsidRPr="00C11CBC">
          <w:rPr>
            <w:rFonts w:asciiTheme="majorHAnsi" w:hAnsiTheme="majorHAnsi"/>
          </w:rPr>
          <w:fldChar w:fldCharType="begin"/>
        </w:r>
        <w:r w:rsidRPr="00C11CBC">
          <w:rPr>
            <w:rFonts w:asciiTheme="majorHAnsi" w:hAnsiTheme="majorHAnsi"/>
          </w:rPr>
          <w:instrText xml:space="preserve"> PAGE   \* MERGEFORMAT </w:instrText>
        </w:r>
        <w:r w:rsidRPr="00C11CBC">
          <w:rPr>
            <w:rFonts w:asciiTheme="majorHAnsi" w:hAnsiTheme="majorHAnsi"/>
          </w:rPr>
          <w:fldChar w:fldCharType="separate"/>
        </w:r>
        <w:r w:rsidR="00EB0FFE">
          <w:rPr>
            <w:rFonts w:asciiTheme="majorHAnsi" w:hAnsiTheme="majorHAnsi"/>
            <w:noProof/>
          </w:rPr>
          <w:t>9</w:t>
        </w:r>
        <w:r w:rsidRPr="00C11CBC">
          <w:rPr>
            <w:rFonts w:asciiTheme="majorHAnsi" w:hAnsiTheme="majorHAnsi"/>
          </w:rPr>
          <w:fldChar w:fldCharType="end"/>
        </w:r>
      </w:p>
    </w:sdtContent>
  </w:sdt>
  <w:p w:rsidR="00F96D22" w:rsidRDefault="00F96D2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59F" w:rsidRDefault="0091459F" w:rsidP="00261BC2">
      <w:pPr>
        <w:spacing w:after="0"/>
      </w:pPr>
      <w:r>
        <w:separator/>
      </w:r>
    </w:p>
  </w:footnote>
  <w:footnote w:type="continuationSeparator" w:id="0">
    <w:p w:rsidR="0091459F" w:rsidRDefault="0091459F" w:rsidP="00261B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0"/>
      <w:gridCol w:w="4522"/>
    </w:tblGrid>
    <w:tr w:rsidR="00F96D22">
      <w:trPr>
        <w:jc w:val="center"/>
      </w:trPr>
      <w:sdt>
        <w:sdtPr>
          <w:rPr>
            <w:caps/>
            <w:color w:val="FFFFFF" w:themeColor="background1"/>
            <w:sz w:val="18"/>
            <w:szCs w:val="18"/>
          </w:rPr>
          <w:alias w:val="Cím"/>
          <w:tag w:val=""/>
          <w:id w:val="126446070"/>
          <w:placeholder>
            <w:docPart w:val="682721213C3F4F69A05C7CD2CDB30B8B"/>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57A7A8" w:themeFill="accent2"/>
              <w:vAlign w:val="center"/>
            </w:tcPr>
            <w:p w:rsidR="00F96D22" w:rsidRDefault="00F96D22">
              <w:pPr>
                <w:pStyle w:val="lfej"/>
                <w:rPr>
                  <w:caps/>
                  <w:color w:val="FFFFFF" w:themeColor="background1"/>
                  <w:sz w:val="18"/>
                  <w:szCs w:val="18"/>
                </w:rPr>
              </w:pPr>
              <w:r>
                <w:rPr>
                  <w:caps/>
                  <w:color w:val="FFFFFF" w:themeColor="background1"/>
                  <w:sz w:val="18"/>
                  <w:szCs w:val="18"/>
                </w:rPr>
                <w:t>Adatkezelési tájékoztató – Szövegem.com</w:t>
              </w:r>
            </w:p>
          </w:tc>
        </w:sdtContent>
      </w:sdt>
      <w:sdt>
        <w:sdtPr>
          <w:rPr>
            <w:caps/>
            <w:color w:val="FFFFFF" w:themeColor="background1"/>
            <w:sz w:val="18"/>
            <w:szCs w:val="18"/>
          </w:rPr>
          <w:alias w:val="Dátum"/>
          <w:tag w:val=""/>
          <w:id w:val="-1996566397"/>
          <w:placeholder>
            <w:docPart w:val="3601702653CC4ACE89ECE172B1FE766E"/>
          </w:placeholder>
          <w:dataBinding w:prefixMappings="xmlns:ns0='http://schemas.microsoft.com/office/2006/coverPageProps' " w:xpath="/ns0:CoverPageProperties[1]/ns0:PublishDate[1]" w:storeItemID="{55AF091B-3C7A-41E3-B477-F2FDAA23CFDA}"/>
          <w:date w:fullDate="2018-06-10T00:00:00Z">
            <w:dateFormat w:val="yyyy.MM.dd."/>
            <w:lid w:val="hu-HU"/>
            <w:storeMappedDataAs w:val="dateTime"/>
            <w:calendar w:val="gregorian"/>
          </w:date>
        </w:sdtPr>
        <w:sdtEndPr/>
        <w:sdtContent>
          <w:tc>
            <w:tcPr>
              <w:tcW w:w="4674" w:type="dxa"/>
              <w:shd w:val="clear" w:color="auto" w:fill="57A7A8" w:themeFill="accent2"/>
              <w:vAlign w:val="center"/>
            </w:tcPr>
            <w:p w:rsidR="00F96D22" w:rsidRDefault="00F96D22">
              <w:pPr>
                <w:pStyle w:val="lfej"/>
                <w:jc w:val="right"/>
                <w:rPr>
                  <w:caps/>
                  <w:color w:val="FFFFFF" w:themeColor="background1"/>
                  <w:sz w:val="18"/>
                  <w:szCs w:val="18"/>
                </w:rPr>
              </w:pPr>
              <w:r>
                <w:rPr>
                  <w:caps/>
                  <w:color w:val="FFFFFF" w:themeColor="background1"/>
                  <w:sz w:val="18"/>
                  <w:szCs w:val="18"/>
                </w:rPr>
                <w:t>2018.06.10.</w:t>
              </w:r>
            </w:p>
          </w:tc>
        </w:sdtContent>
      </w:sdt>
    </w:tr>
    <w:tr w:rsidR="00F96D22">
      <w:trPr>
        <w:trHeight w:hRule="exact" w:val="115"/>
        <w:jc w:val="center"/>
      </w:trPr>
      <w:tc>
        <w:tcPr>
          <w:tcW w:w="4686" w:type="dxa"/>
          <w:shd w:val="clear" w:color="auto" w:fill="C93416" w:themeFill="accent1"/>
          <w:tcMar>
            <w:top w:w="0" w:type="dxa"/>
            <w:bottom w:w="0" w:type="dxa"/>
          </w:tcMar>
        </w:tcPr>
        <w:p w:rsidR="00F96D22" w:rsidRDefault="00F96D22">
          <w:pPr>
            <w:pStyle w:val="lfej"/>
            <w:rPr>
              <w:caps/>
              <w:color w:val="FFFFFF" w:themeColor="background1"/>
              <w:sz w:val="18"/>
              <w:szCs w:val="18"/>
            </w:rPr>
          </w:pPr>
        </w:p>
      </w:tc>
      <w:tc>
        <w:tcPr>
          <w:tcW w:w="4674" w:type="dxa"/>
          <w:shd w:val="clear" w:color="auto" w:fill="C93416" w:themeFill="accent1"/>
          <w:tcMar>
            <w:top w:w="0" w:type="dxa"/>
            <w:bottom w:w="0" w:type="dxa"/>
          </w:tcMar>
        </w:tcPr>
        <w:p w:rsidR="00F96D22" w:rsidRDefault="00F96D22">
          <w:pPr>
            <w:pStyle w:val="lfej"/>
            <w:rPr>
              <w:caps/>
              <w:color w:val="FFFFFF" w:themeColor="background1"/>
              <w:sz w:val="18"/>
              <w:szCs w:val="18"/>
            </w:rPr>
          </w:pPr>
        </w:p>
      </w:tc>
    </w:tr>
  </w:tbl>
  <w:p w:rsidR="00F96D22" w:rsidRDefault="00F96D2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B60B3"/>
    <w:multiLevelType w:val="multilevel"/>
    <w:tmpl w:val="6EF086FC"/>
    <w:lvl w:ilvl="0">
      <w:start w:val="1"/>
      <w:numFmt w:val="decimal"/>
      <w:pStyle w:val="Cmsor1"/>
      <w:lvlText w:val="%1."/>
      <w:lvlJc w:val="left"/>
      <w:pPr>
        <w:ind w:left="360" w:hanging="360"/>
      </w:pPr>
      <w:rPr>
        <w:rFonts w:asciiTheme="majorHAnsi" w:hAnsiTheme="majorHAnsi" w:hint="default"/>
        <w:b/>
        <w:i w:val="0"/>
        <w:color w:val="417C7D" w:themeColor="text2" w:themeShade="BF"/>
        <w:sz w:val="28"/>
      </w:rPr>
    </w:lvl>
    <w:lvl w:ilvl="1">
      <w:start w:val="1"/>
      <w:numFmt w:val="decimal"/>
      <w:pStyle w:val="Cmsor2"/>
      <w:lvlText w:val="%1.%2"/>
      <w:lvlJc w:val="left"/>
      <w:pPr>
        <w:ind w:left="4404"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15:restartNumberingAfterBreak="0">
    <w:nsid w:val="4EDB61BE"/>
    <w:multiLevelType w:val="hybridMultilevel"/>
    <w:tmpl w:val="213429E0"/>
    <w:lvl w:ilvl="0" w:tplc="B2109E7C">
      <w:start w:val="1"/>
      <w:numFmt w:val="bullet"/>
      <w:lvlText w:val=""/>
      <w:lvlJc w:val="left"/>
      <w:pPr>
        <w:ind w:left="1080" w:hanging="360"/>
      </w:pPr>
      <w:rPr>
        <w:rFonts w:ascii="Wingdings" w:hAnsi="Wingdings" w:hint="default"/>
        <w:color w:val="57A7A8" w:themeColor="text2"/>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502D067E"/>
    <w:multiLevelType w:val="hybridMultilevel"/>
    <w:tmpl w:val="88DA7914"/>
    <w:lvl w:ilvl="0" w:tplc="B2109E7C">
      <w:start w:val="1"/>
      <w:numFmt w:val="bullet"/>
      <w:lvlText w:val=""/>
      <w:lvlJc w:val="left"/>
      <w:pPr>
        <w:ind w:left="786" w:hanging="360"/>
      </w:pPr>
      <w:rPr>
        <w:rFonts w:ascii="Wingdings" w:hAnsi="Wingdings" w:hint="default"/>
        <w:color w:val="57A7A8" w:themeColor="text2"/>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F0B"/>
    <w:rsid w:val="000333D2"/>
    <w:rsid w:val="000352A9"/>
    <w:rsid w:val="00041397"/>
    <w:rsid w:val="00044688"/>
    <w:rsid w:val="000A2F3F"/>
    <w:rsid w:val="000A678F"/>
    <w:rsid w:val="000C577E"/>
    <w:rsid w:val="000C6233"/>
    <w:rsid w:val="000E294E"/>
    <w:rsid w:val="000E3DFE"/>
    <w:rsid w:val="00127A93"/>
    <w:rsid w:val="00150E4C"/>
    <w:rsid w:val="00192B3A"/>
    <w:rsid w:val="00193DB5"/>
    <w:rsid w:val="001977D2"/>
    <w:rsid w:val="001F4D25"/>
    <w:rsid w:val="00237F80"/>
    <w:rsid w:val="00261BC2"/>
    <w:rsid w:val="00274F69"/>
    <w:rsid w:val="002E000C"/>
    <w:rsid w:val="002E4845"/>
    <w:rsid w:val="002F309C"/>
    <w:rsid w:val="00301169"/>
    <w:rsid w:val="003506F5"/>
    <w:rsid w:val="003601AD"/>
    <w:rsid w:val="00372F1B"/>
    <w:rsid w:val="0037753A"/>
    <w:rsid w:val="0046376A"/>
    <w:rsid w:val="004715DB"/>
    <w:rsid w:val="00486F11"/>
    <w:rsid w:val="004B785C"/>
    <w:rsid w:val="004C741C"/>
    <w:rsid w:val="005205CB"/>
    <w:rsid w:val="005308AA"/>
    <w:rsid w:val="005437B4"/>
    <w:rsid w:val="00554C0B"/>
    <w:rsid w:val="005A0A66"/>
    <w:rsid w:val="005A0F06"/>
    <w:rsid w:val="005A78B4"/>
    <w:rsid w:val="0067113E"/>
    <w:rsid w:val="006D7142"/>
    <w:rsid w:val="006E7BCE"/>
    <w:rsid w:val="006F02BE"/>
    <w:rsid w:val="00795816"/>
    <w:rsid w:val="007A1218"/>
    <w:rsid w:val="007E3330"/>
    <w:rsid w:val="007F101F"/>
    <w:rsid w:val="008221B4"/>
    <w:rsid w:val="00832A5B"/>
    <w:rsid w:val="00856B29"/>
    <w:rsid w:val="0085718A"/>
    <w:rsid w:val="0088425F"/>
    <w:rsid w:val="008D72F1"/>
    <w:rsid w:val="0091459F"/>
    <w:rsid w:val="0098376A"/>
    <w:rsid w:val="009A7CDA"/>
    <w:rsid w:val="009B183D"/>
    <w:rsid w:val="009D6315"/>
    <w:rsid w:val="009E41C3"/>
    <w:rsid w:val="009F7A7D"/>
    <w:rsid w:val="00A004F8"/>
    <w:rsid w:val="00A5203C"/>
    <w:rsid w:val="00A62DA8"/>
    <w:rsid w:val="00AE6E2A"/>
    <w:rsid w:val="00B123AA"/>
    <w:rsid w:val="00B204E1"/>
    <w:rsid w:val="00B67A02"/>
    <w:rsid w:val="00B92418"/>
    <w:rsid w:val="00BB028D"/>
    <w:rsid w:val="00BB3E5E"/>
    <w:rsid w:val="00BC3399"/>
    <w:rsid w:val="00C11CBC"/>
    <w:rsid w:val="00CD2529"/>
    <w:rsid w:val="00CD4675"/>
    <w:rsid w:val="00D0242C"/>
    <w:rsid w:val="00D277C4"/>
    <w:rsid w:val="00D366F8"/>
    <w:rsid w:val="00D872C6"/>
    <w:rsid w:val="00DF58A6"/>
    <w:rsid w:val="00E03B05"/>
    <w:rsid w:val="00E05EDE"/>
    <w:rsid w:val="00E42A53"/>
    <w:rsid w:val="00E46F0B"/>
    <w:rsid w:val="00E56C08"/>
    <w:rsid w:val="00E84AAA"/>
    <w:rsid w:val="00EB0FFE"/>
    <w:rsid w:val="00ED7582"/>
    <w:rsid w:val="00F059FA"/>
    <w:rsid w:val="00F56267"/>
    <w:rsid w:val="00F96D22"/>
    <w:rsid w:val="00FC7D77"/>
    <w:rsid w:val="00FD2472"/>
    <w:rsid w:val="00FE4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F8A0D"/>
  <w15:docId w15:val="{862DD00F-539D-4900-BEAA-C33D2A74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aliases w:val="Bekezdés"/>
    <w:qFormat/>
    <w:rsid w:val="004C741C"/>
    <w:pPr>
      <w:spacing w:before="120" w:after="120" w:line="240" w:lineRule="auto"/>
    </w:pPr>
  </w:style>
  <w:style w:type="paragraph" w:styleId="Cmsor1">
    <w:name w:val="heading 1"/>
    <w:basedOn w:val="Norml"/>
    <w:next w:val="Norml"/>
    <w:link w:val="Cmsor1Char"/>
    <w:uiPriority w:val="9"/>
    <w:qFormat/>
    <w:rsid w:val="004B785C"/>
    <w:pPr>
      <w:keepNext/>
      <w:keepLines/>
      <w:numPr>
        <w:numId w:val="2"/>
      </w:numPr>
      <w:spacing w:before="480" w:after="0"/>
      <w:outlineLvl w:val="0"/>
    </w:pPr>
    <w:rPr>
      <w:rFonts w:asciiTheme="majorHAnsi" w:eastAsiaTheme="majorEastAsia" w:hAnsiTheme="majorHAnsi" w:cstheme="majorBidi"/>
      <w:b/>
      <w:bCs/>
      <w:color w:val="417C7D" w:themeColor="text2" w:themeShade="BF"/>
      <w:sz w:val="28"/>
      <w:szCs w:val="28"/>
      <w:lang w:eastAsia="hu-HU"/>
    </w:rPr>
  </w:style>
  <w:style w:type="paragraph" w:styleId="Cmsor2">
    <w:name w:val="heading 2"/>
    <w:basedOn w:val="Norml"/>
    <w:next w:val="Norml"/>
    <w:link w:val="Cmsor2Char"/>
    <w:uiPriority w:val="9"/>
    <w:unhideWhenUsed/>
    <w:qFormat/>
    <w:rsid w:val="00B67A02"/>
    <w:pPr>
      <w:keepNext/>
      <w:keepLines/>
      <w:numPr>
        <w:ilvl w:val="1"/>
        <w:numId w:val="2"/>
      </w:numPr>
      <w:spacing w:before="40" w:after="0"/>
      <w:outlineLvl w:val="1"/>
    </w:pPr>
    <w:rPr>
      <w:rFonts w:asciiTheme="majorHAnsi" w:eastAsiaTheme="majorEastAsia" w:hAnsiTheme="majorHAnsi" w:cstheme="majorBidi"/>
      <w:color w:val="417C7D" w:themeColor="text2" w:themeShade="BF"/>
      <w:sz w:val="26"/>
      <w:szCs w:val="26"/>
    </w:rPr>
  </w:style>
  <w:style w:type="paragraph" w:styleId="Cmsor3">
    <w:name w:val="heading 3"/>
    <w:basedOn w:val="Norml"/>
    <w:next w:val="Norml"/>
    <w:link w:val="Cmsor3Char"/>
    <w:uiPriority w:val="9"/>
    <w:semiHidden/>
    <w:unhideWhenUsed/>
    <w:qFormat/>
    <w:rsid w:val="004B785C"/>
    <w:pPr>
      <w:keepNext/>
      <w:keepLines/>
      <w:numPr>
        <w:ilvl w:val="2"/>
        <w:numId w:val="2"/>
      </w:numPr>
      <w:spacing w:before="40" w:after="0"/>
      <w:outlineLvl w:val="2"/>
    </w:pPr>
    <w:rPr>
      <w:rFonts w:asciiTheme="majorHAnsi" w:eastAsiaTheme="majorEastAsia" w:hAnsiTheme="majorHAnsi" w:cstheme="majorBidi"/>
      <w:color w:val="64190B" w:themeColor="accent1" w:themeShade="7F"/>
      <w:sz w:val="24"/>
      <w:szCs w:val="24"/>
    </w:rPr>
  </w:style>
  <w:style w:type="paragraph" w:styleId="Cmsor4">
    <w:name w:val="heading 4"/>
    <w:basedOn w:val="Norml"/>
    <w:next w:val="Norml"/>
    <w:link w:val="Cmsor4Char"/>
    <w:uiPriority w:val="9"/>
    <w:semiHidden/>
    <w:unhideWhenUsed/>
    <w:qFormat/>
    <w:rsid w:val="004B785C"/>
    <w:pPr>
      <w:keepNext/>
      <w:keepLines/>
      <w:numPr>
        <w:ilvl w:val="3"/>
        <w:numId w:val="2"/>
      </w:numPr>
      <w:spacing w:before="40" w:after="0"/>
      <w:outlineLvl w:val="3"/>
    </w:pPr>
    <w:rPr>
      <w:rFonts w:asciiTheme="majorHAnsi" w:eastAsiaTheme="majorEastAsia" w:hAnsiTheme="majorHAnsi" w:cstheme="majorBidi"/>
      <w:i/>
      <w:iCs/>
      <w:color w:val="962610" w:themeColor="accent1" w:themeShade="BF"/>
    </w:rPr>
  </w:style>
  <w:style w:type="paragraph" w:styleId="Cmsor5">
    <w:name w:val="heading 5"/>
    <w:basedOn w:val="Norml"/>
    <w:next w:val="Norml"/>
    <w:link w:val="Cmsor5Char"/>
    <w:uiPriority w:val="9"/>
    <w:semiHidden/>
    <w:unhideWhenUsed/>
    <w:qFormat/>
    <w:rsid w:val="004B785C"/>
    <w:pPr>
      <w:keepNext/>
      <w:keepLines/>
      <w:numPr>
        <w:ilvl w:val="4"/>
        <w:numId w:val="2"/>
      </w:numPr>
      <w:spacing w:before="40" w:after="0"/>
      <w:outlineLvl w:val="4"/>
    </w:pPr>
    <w:rPr>
      <w:rFonts w:asciiTheme="majorHAnsi" w:eastAsiaTheme="majorEastAsia" w:hAnsiTheme="majorHAnsi" w:cstheme="majorBidi"/>
      <w:color w:val="962610" w:themeColor="accent1" w:themeShade="BF"/>
    </w:rPr>
  </w:style>
  <w:style w:type="paragraph" w:styleId="Cmsor6">
    <w:name w:val="heading 6"/>
    <w:basedOn w:val="Norml"/>
    <w:next w:val="Norml"/>
    <w:link w:val="Cmsor6Char"/>
    <w:uiPriority w:val="9"/>
    <w:semiHidden/>
    <w:unhideWhenUsed/>
    <w:qFormat/>
    <w:rsid w:val="004B785C"/>
    <w:pPr>
      <w:keepNext/>
      <w:keepLines/>
      <w:numPr>
        <w:ilvl w:val="5"/>
        <w:numId w:val="2"/>
      </w:numPr>
      <w:spacing w:before="40" w:after="0"/>
      <w:outlineLvl w:val="5"/>
    </w:pPr>
    <w:rPr>
      <w:rFonts w:asciiTheme="majorHAnsi" w:eastAsiaTheme="majorEastAsia" w:hAnsiTheme="majorHAnsi" w:cstheme="majorBidi"/>
      <w:color w:val="64190B" w:themeColor="accent1" w:themeShade="7F"/>
    </w:rPr>
  </w:style>
  <w:style w:type="paragraph" w:styleId="Cmsor7">
    <w:name w:val="heading 7"/>
    <w:basedOn w:val="Norml"/>
    <w:next w:val="Norml"/>
    <w:link w:val="Cmsor7Char"/>
    <w:uiPriority w:val="9"/>
    <w:semiHidden/>
    <w:unhideWhenUsed/>
    <w:qFormat/>
    <w:rsid w:val="004B785C"/>
    <w:pPr>
      <w:keepNext/>
      <w:keepLines/>
      <w:numPr>
        <w:ilvl w:val="6"/>
        <w:numId w:val="2"/>
      </w:numPr>
      <w:spacing w:before="40" w:after="0"/>
      <w:outlineLvl w:val="6"/>
    </w:pPr>
    <w:rPr>
      <w:rFonts w:asciiTheme="majorHAnsi" w:eastAsiaTheme="majorEastAsia" w:hAnsiTheme="majorHAnsi" w:cstheme="majorBidi"/>
      <w:i/>
      <w:iCs/>
      <w:color w:val="64190B" w:themeColor="accent1" w:themeShade="7F"/>
    </w:rPr>
  </w:style>
  <w:style w:type="paragraph" w:styleId="Cmsor8">
    <w:name w:val="heading 8"/>
    <w:basedOn w:val="Norml"/>
    <w:next w:val="Norml"/>
    <w:link w:val="Cmsor8Char"/>
    <w:uiPriority w:val="9"/>
    <w:semiHidden/>
    <w:unhideWhenUsed/>
    <w:qFormat/>
    <w:rsid w:val="004B785C"/>
    <w:pPr>
      <w:keepNext/>
      <w:keepLines/>
      <w:numPr>
        <w:ilvl w:val="7"/>
        <w:numId w:val="2"/>
      </w:numPr>
      <w:spacing w:before="40" w:after="0"/>
      <w:outlineLvl w:val="7"/>
    </w:pPr>
    <w:rPr>
      <w:rFonts w:asciiTheme="majorHAnsi" w:eastAsiaTheme="majorEastAsia" w:hAnsiTheme="majorHAnsi" w:cstheme="majorBidi"/>
      <w:color w:val="E74323" w:themeColor="text1" w:themeTint="D8"/>
      <w:sz w:val="21"/>
      <w:szCs w:val="21"/>
    </w:rPr>
  </w:style>
  <w:style w:type="paragraph" w:styleId="Cmsor9">
    <w:name w:val="heading 9"/>
    <w:basedOn w:val="Norml"/>
    <w:next w:val="Norml"/>
    <w:link w:val="Cmsor9Char"/>
    <w:uiPriority w:val="9"/>
    <w:semiHidden/>
    <w:unhideWhenUsed/>
    <w:qFormat/>
    <w:rsid w:val="004B785C"/>
    <w:pPr>
      <w:keepNext/>
      <w:keepLines/>
      <w:numPr>
        <w:ilvl w:val="8"/>
        <w:numId w:val="2"/>
      </w:numPr>
      <w:spacing w:before="40" w:after="0"/>
      <w:outlineLvl w:val="8"/>
    </w:pPr>
    <w:rPr>
      <w:rFonts w:asciiTheme="majorHAnsi" w:eastAsiaTheme="majorEastAsia" w:hAnsiTheme="majorHAnsi" w:cstheme="majorBidi"/>
      <w:i/>
      <w:iCs/>
      <w:color w:val="E74323"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C93416" w:themeColor="accent1"/>
      </w:pBdr>
      <w:spacing w:before="200" w:after="280"/>
      <w:ind w:left="936" w:right="936"/>
    </w:pPr>
    <w:rPr>
      <w:rFonts w:eastAsiaTheme="minorEastAsia"/>
      <w:b/>
      <w:bCs/>
      <w:i/>
      <w:iCs/>
      <w:color w:val="C93416"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C93416" w:themeColor="accent1"/>
      <w:lang w:eastAsia="hu-HU"/>
    </w:rPr>
  </w:style>
  <w:style w:type="character" w:styleId="Ershivatkozs">
    <w:name w:val="Intense Reference"/>
    <w:basedOn w:val="Bekezdsalapbettpusa"/>
    <w:uiPriority w:val="32"/>
    <w:qFormat/>
    <w:rsid w:val="00E46F0B"/>
    <w:rPr>
      <w:b/>
      <w:bCs/>
      <w:smallCaps/>
      <w:color w:val="57A7A8" w:themeColor="accent2"/>
      <w:spacing w:val="5"/>
      <w:u w:val="single"/>
    </w:rPr>
  </w:style>
  <w:style w:type="character" w:styleId="Finomhivatkozs">
    <w:name w:val="Subtle Reference"/>
    <w:basedOn w:val="Bekezdsalapbettpusa"/>
    <w:uiPriority w:val="31"/>
    <w:qFormat/>
    <w:rsid w:val="00E46F0B"/>
    <w:rPr>
      <w:smallCaps/>
      <w:color w:val="57A7A8" w:themeColor="accent2"/>
      <w:u w:val="single"/>
    </w:rPr>
  </w:style>
  <w:style w:type="paragraph" w:customStyle="1" w:styleId="sti-art">
    <w:name w:val="sti-art"/>
    <w:basedOn w:val="Norml"/>
    <w:rsid w:val="00E46F0B"/>
    <w:pPr>
      <w:spacing w:before="100" w:beforeAutospacing="1" w:after="100" w:afterAutospacing="1"/>
    </w:pPr>
    <w:rPr>
      <w:rFonts w:ascii="Times New Roman" w:eastAsia="Times New Roman" w:hAnsi="Times New Roman" w:cs="Times New Roman"/>
      <w:sz w:val="24"/>
      <w:szCs w:val="24"/>
      <w:lang w:eastAsia="hu-HU"/>
    </w:rPr>
  </w:style>
  <w:style w:type="paragraph" w:customStyle="1" w:styleId="Norml1">
    <w:name w:val="Normál1"/>
    <w:basedOn w:val="Norml"/>
    <w:rsid w:val="00E46F0B"/>
    <w:pPr>
      <w:spacing w:before="100" w:beforeAutospacing="1" w:after="100" w:afterAutospacing="1"/>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Borders>
        <w:top w:val="single" w:sz="8" w:space="0" w:color="C93416" w:themeColor="accent1"/>
        <w:left w:val="single" w:sz="8" w:space="0" w:color="C93416" w:themeColor="accent1"/>
        <w:bottom w:val="single" w:sz="8" w:space="0" w:color="C93416" w:themeColor="accent1"/>
        <w:right w:val="single" w:sz="8" w:space="0" w:color="C93416" w:themeColor="accent1"/>
        <w:insideH w:val="single" w:sz="8" w:space="0" w:color="C93416" w:themeColor="accent1"/>
        <w:insideV w:val="single" w:sz="8" w:space="0" w:color="C9341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3416" w:themeColor="accent1"/>
          <w:left w:val="single" w:sz="8" w:space="0" w:color="C93416" w:themeColor="accent1"/>
          <w:bottom w:val="single" w:sz="18" w:space="0" w:color="C93416" w:themeColor="accent1"/>
          <w:right w:val="single" w:sz="8" w:space="0" w:color="C93416" w:themeColor="accent1"/>
          <w:insideH w:val="nil"/>
          <w:insideV w:val="single" w:sz="8" w:space="0" w:color="C9341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3416" w:themeColor="accent1"/>
          <w:left w:val="single" w:sz="8" w:space="0" w:color="C93416" w:themeColor="accent1"/>
          <w:bottom w:val="single" w:sz="8" w:space="0" w:color="C93416" w:themeColor="accent1"/>
          <w:right w:val="single" w:sz="8" w:space="0" w:color="C93416" w:themeColor="accent1"/>
          <w:insideH w:val="nil"/>
          <w:insideV w:val="single" w:sz="8" w:space="0" w:color="C9341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3416" w:themeColor="accent1"/>
          <w:left w:val="single" w:sz="8" w:space="0" w:color="C93416" w:themeColor="accent1"/>
          <w:bottom w:val="single" w:sz="8" w:space="0" w:color="C93416" w:themeColor="accent1"/>
          <w:right w:val="single" w:sz="8" w:space="0" w:color="C93416" w:themeColor="accent1"/>
        </w:tcBorders>
      </w:tcPr>
    </w:tblStylePr>
    <w:tblStylePr w:type="band1Vert">
      <w:tblPr/>
      <w:tcPr>
        <w:tcBorders>
          <w:top w:val="single" w:sz="8" w:space="0" w:color="C93416" w:themeColor="accent1"/>
          <w:left w:val="single" w:sz="8" w:space="0" w:color="C93416" w:themeColor="accent1"/>
          <w:bottom w:val="single" w:sz="8" w:space="0" w:color="C93416" w:themeColor="accent1"/>
          <w:right w:val="single" w:sz="8" w:space="0" w:color="C93416" w:themeColor="accent1"/>
        </w:tcBorders>
        <w:shd w:val="clear" w:color="auto" w:fill="F8C8BF" w:themeFill="accent1" w:themeFillTint="3F"/>
      </w:tcPr>
    </w:tblStylePr>
    <w:tblStylePr w:type="band1Horz">
      <w:tblPr/>
      <w:tcPr>
        <w:tcBorders>
          <w:top w:val="single" w:sz="8" w:space="0" w:color="C93416" w:themeColor="accent1"/>
          <w:left w:val="single" w:sz="8" w:space="0" w:color="C93416" w:themeColor="accent1"/>
          <w:bottom w:val="single" w:sz="8" w:space="0" w:color="C93416" w:themeColor="accent1"/>
          <w:right w:val="single" w:sz="8" w:space="0" w:color="C93416" w:themeColor="accent1"/>
          <w:insideV w:val="single" w:sz="8" w:space="0" w:color="C93416" w:themeColor="accent1"/>
        </w:tcBorders>
        <w:shd w:val="clear" w:color="auto" w:fill="F8C8BF" w:themeFill="accent1" w:themeFillTint="3F"/>
      </w:tcPr>
    </w:tblStylePr>
    <w:tblStylePr w:type="band2Horz">
      <w:tblPr/>
      <w:tcPr>
        <w:tcBorders>
          <w:top w:val="single" w:sz="8" w:space="0" w:color="C93416" w:themeColor="accent1"/>
          <w:left w:val="single" w:sz="8" w:space="0" w:color="C93416" w:themeColor="accent1"/>
          <w:bottom w:val="single" w:sz="8" w:space="0" w:color="C93416" w:themeColor="accent1"/>
          <w:right w:val="single" w:sz="8" w:space="0" w:color="C93416" w:themeColor="accent1"/>
          <w:insideV w:val="single" w:sz="8" w:space="0" w:color="C93416"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B67A02"/>
    <w:rPr>
      <w:rFonts w:asciiTheme="majorHAnsi" w:eastAsiaTheme="majorEastAsia" w:hAnsiTheme="majorHAnsi" w:cstheme="majorBidi"/>
      <w:b/>
      <w:bCs/>
      <w:color w:val="417C7D" w:themeColor="text2" w:themeShade="BF"/>
      <w:sz w:val="28"/>
      <w:szCs w:val="28"/>
      <w:lang w:eastAsia="hu-HU"/>
    </w:rPr>
  </w:style>
  <w:style w:type="table" w:styleId="Rcsostblzat">
    <w:name w:val="Table Grid"/>
    <w:basedOn w:val="Normltblzat"/>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4F69"/>
    <w:pPr>
      <w:autoSpaceDE w:val="0"/>
      <w:autoSpaceDN w:val="0"/>
      <w:adjustRightInd w:val="0"/>
      <w:spacing w:after="0" w:line="240" w:lineRule="auto"/>
    </w:pPr>
    <w:rPr>
      <w:rFonts w:ascii="Arial" w:hAnsi="Arial" w:cs="Arial"/>
      <w:color w:val="000000"/>
      <w:sz w:val="24"/>
      <w:szCs w:val="24"/>
    </w:rPr>
  </w:style>
  <w:style w:type="table" w:styleId="Tblzategyszer5">
    <w:name w:val="Plain Table 5"/>
    <w:basedOn w:val="Normltblzat"/>
    <w:uiPriority w:val="45"/>
    <w:rsid w:val="003506F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F7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F7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F7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F7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egyszer3">
    <w:name w:val="Plain Table 3"/>
    <w:basedOn w:val="Normltblzat"/>
    <w:uiPriority w:val="43"/>
    <w:rsid w:val="003506F5"/>
    <w:pPr>
      <w:spacing w:after="0" w:line="240" w:lineRule="auto"/>
    </w:pPr>
    <w:tblPr>
      <w:tblStyleRowBandSize w:val="1"/>
      <w:tblStyleColBandSize w:val="1"/>
    </w:tblPr>
    <w:tblStylePr w:type="firstRow">
      <w:rPr>
        <w:b/>
        <w:bCs/>
        <w:caps/>
      </w:rPr>
      <w:tblPr/>
      <w:tcPr>
        <w:tcBorders>
          <w:bottom w:val="single" w:sz="4" w:space="0" w:color="F08F7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F08F7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msor2Char">
    <w:name w:val="Címsor 2 Char"/>
    <w:basedOn w:val="Bekezdsalapbettpusa"/>
    <w:link w:val="Cmsor2"/>
    <w:uiPriority w:val="9"/>
    <w:rsid w:val="00B67A02"/>
    <w:rPr>
      <w:rFonts w:asciiTheme="majorHAnsi" w:eastAsiaTheme="majorEastAsia" w:hAnsiTheme="majorHAnsi" w:cstheme="majorBidi"/>
      <w:color w:val="417C7D" w:themeColor="text2" w:themeShade="BF"/>
      <w:sz w:val="26"/>
      <w:szCs w:val="26"/>
    </w:rPr>
  </w:style>
  <w:style w:type="character" w:customStyle="1" w:styleId="Cmsor3Char">
    <w:name w:val="Címsor 3 Char"/>
    <w:basedOn w:val="Bekezdsalapbettpusa"/>
    <w:link w:val="Cmsor3"/>
    <w:uiPriority w:val="9"/>
    <w:semiHidden/>
    <w:rsid w:val="004B785C"/>
    <w:rPr>
      <w:rFonts w:asciiTheme="majorHAnsi" w:eastAsiaTheme="majorEastAsia" w:hAnsiTheme="majorHAnsi" w:cstheme="majorBidi"/>
      <w:color w:val="64190B" w:themeColor="accent1" w:themeShade="7F"/>
      <w:sz w:val="24"/>
      <w:szCs w:val="24"/>
    </w:rPr>
  </w:style>
  <w:style w:type="character" w:customStyle="1" w:styleId="Cmsor4Char">
    <w:name w:val="Címsor 4 Char"/>
    <w:basedOn w:val="Bekezdsalapbettpusa"/>
    <w:link w:val="Cmsor4"/>
    <w:uiPriority w:val="9"/>
    <w:semiHidden/>
    <w:rsid w:val="004B785C"/>
    <w:rPr>
      <w:rFonts w:asciiTheme="majorHAnsi" w:eastAsiaTheme="majorEastAsia" w:hAnsiTheme="majorHAnsi" w:cstheme="majorBidi"/>
      <w:i/>
      <w:iCs/>
      <w:color w:val="962610" w:themeColor="accent1" w:themeShade="BF"/>
    </w:rPr>
  </w:style>
  <w:style w:type="character" w:customStyle="1" w:styleId="Cmsor5Char">
    <w:name w:val="Címsor 5 Char"/>
    <w:basedOn w:val="Bekezdsalapbettpusa"/>
    <w:link w:val="Cmsor5"/>
    <w:uiPriority w:val="9"/>
    <w:semiHidden/>
    <w:rsid w:val="004B785C"/>
    <w:rPr>
      <w:rFonts w:asciiTheme="majorHAnsi" w:eastAsiaTheme="majorEastAsia" w:hAnsiTheme="majorHAnsi" w:cstheme="majorBidi"/>
      <w:color w:val="962610" w:themeColor="accent1" w:themeShade="BF"/>
    </w:rPr>
  </w:style>
  <w:style w:type="character" w:customStyle="1" w:styleId="Cmsor6Char">
    <w:name w:val="Címsor 6 Char"/>
    <w:basedOn w:val="Bekezdsalapbettpusa"/>
    <w:link w:val="Cmsor6"/>
    <w:uiPriority w:val="9"/>
    <w:semiHidden/>
    <w:rsid w:val="004B785C"/>
    <w:rPr>
      <w:rFonts w:asciiTheme="majorHAnsi" w:eastAsiaTheme="majorEastAsia" w:hAnsiTheme="majorHAnsi" w:cstheme="majorBidi"/>
      <w:color w:val="64190B" w:themeColor="accent1" w:themeShade="7F"/>
    </w:rPr>
  </w:style>
  <w:style w:type="character" w:customStyle="1" w:styleId="Cmsor7Char">
    <w:name w:val="Címsor 7 Char"/>
    <w:basedOn w:val="Bekezdsalapbettpusa"/>
    <w:link w:val="Cmsor7"/>
    <w:uiPriority w:val="9"/>
    <w:semiHidden/>
    <w:rsid w:val="004B785C"/>
    <w:rPr>
      <w:rFonts w:asciiTheme="majorHAnsi" w:eastAsiaTheme="majorEastAsia" w:hAnsiTheme="majorHAnsi" w:cstheme="majorBidi"/>
      <w:i/>
      <w:iCs/>
      <w:color w:val="64190B" w:themeColor="accent1" w:themeShade="7F"/>
    </w:rPr>
  </w:style>
  <w:style w:type="character" w:customStyle="1" w:styleId="Cmsor8Char">
    <w:name w:val="Címsor 8 Char"/>
    <w:basedOn w:val="Bekezdsalapbettpusa"/>
    <w:link w:val="Cmsor8"/>
    <w:uiPriority w:val="9"/>
    <w:semiHidden/>
    <w:rsid w:val="004B785C"/>
    <w:rPr>
      <w:rFonts w:asciiTheme="majorHAnsi" w:eastAsiaTheme="majorEastAsia" w:hAnsiTheme="majorHAnsi" w:cstheme="majorBidi"/>
      <w:color w:val="E74323" w:themeColor="text1" w:themeTint="D8"/>
      <w:sz w:val="21"/>
      <w:szCs w:val="21"/>
    </w:rPr>
  </w:style>
  <w:style w:type="character" w:customStyle="1" w:styleId="Cmsor9Char">
    <w:name w:val="Címsor 9 Char"/>
    <w:basedOn w:val="Bekezdsalapbettpusa"/>
    <w:link w:val="Cmsor9"/>
    <w:uiPriority w:val="9"/>
    <w:semiHidden/>
    <w:rsid w:val="004B785C"/>
    <w:rPr>
      <w:rFonts w:asciiTheme="majorHAnsi" w:eastAsiaTheme="majorEastAsia" w:hAnsiTheme="majorHAnsi" w:cstheme="majorBidi"/>
      <w:i/>
      <w:iCs/>
      <w:color w:val="E74323" w:themeColor="text1" w:themeTint="D8"/>
      <w:sz w:val="21"/>
      <w:szCs w:val="21"/>
    </w:rPr>
  </w:style>
  <w:style w:type="paragraph" w:styleId="Tartalomjegyzkcmsora">
    <w:name w:val="TOC Heading"/>
    <w:basedOn w:val="Cmsor1"/>
    <w:next w:val="Norml"/>
    <w:uiPriority w:val="39"/>
    <w:unhideWhenUsed/>
    <w:qFormat/>
    <w:rsid w:val="004C741C"/>
    <w:pPr>
      <w:numPr>
        <w:numId w:val="0"/>
      </w:numPr>
      <w:spacing w:before="240" w:line="259" w:lineRule="auto"/>
      <w:outlineLvl w:val="9"/>
    </w:pPr>
    <w:rPr>
      <w:b w:val="0"/>
      <w:bCs w:val="0"/>
      <w:color w:val="962610" w:themeColor="accent1" w:themeShade="BF"/>
      <w:sz w:val="32"/>
      <w:szCs w:val="32"/>
    </w:rPr>
  </w:style>
  <w:style w:type="paragraph" w:styleId="TJ1">
    <w:name w:val="toc 1"/>
    <w:basedOn w:val="Norml"/>
    <w:next w:val="Norml"/>
    <w:autoRedefine/>
    <w:uiPriority w:val="39"/>
    <w:unhideWhenUsed/>
    <w:rsid w:val="004C741C"/>
    <w:pPr>
      <w:spacing w:after="100"/>
    </w:pPr>
  </w:style>
  <w:style w:type="paragraph" w:styleId="TJ2">
    <w:name w:val="toc 2"/>
    <w:basedOn w:val="Norml"/>
    <w:next w:val="Norml"/>
    <w:autoRedefine/>
    <w:uiPriority w:val="39"/>
    <w:unhideWhenUsed/>
    <w:rsid w:val="004C741C"/>
    <w:pPr>
      <w:spacing w:after="100"/>
      <w:ind w:left="220"/>
    </w:pPr>
  </w:style>
  <w:style w:type="paragraph" w:styleId="Nincstrkz">
    <w:name w:val="No Spacing"/>
    <w:uiPriority w:val="1"/>
    <w:qFormat/>
    <w:rsid w:val="003775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tyles" Target="styles.xml"/><Relationship Id="rId9" Type="http://schemas.openxmlformats.org/officeDocument/2006/relationships/hyperlink" Target="http://www.szovegem.com/adatkezelesi-tajekoztat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2721213C3F4F69A05C7CD2CDB30B8B"/>
        <w:category>
          <w:name w:val="Általános"/>
          <w:gallery w:val="placeholder"/>
        </w:category>
        <w:types>
          <w:type w:val="bbPlcHdr"/>
        </w:types>
        <w:behaviors>
          <w:behavior w:val="content"/>
        </w:behaviors>
        <w:guid w:val="{CF473CA7-0CA9-4F29-A379-684361E85EF3}"/>
      </w:docPartPr>
      <w:docPartBody>
        <w:p w:rsidR="007F3C1B" w:rsidRDefault="007F3C1B" w:rsidP="007F3C1B">
          <w:pPr>
            <w:pStyle w:val="682721213C3F4F69A05C7CD2CDB30B8B"/>
          </w:pPr>
          <w:r>
            <w:rPr>
              <w:caps/>
              <w:color w:val="FFFFFF" w:themeColor="background1"/>
              <w:sz w:val="18"/>
              <w:szCs w:val="18"/>
            </w:rPr>
            <w:t>[Dokumentum címe]</w:t>
          </w:r>
        </w:p>
      </w:docPartBody>
    </w:docPart>
    <w:docPart>
      <w:docPartPr>
        <w:name w:val="3601702653CC4ACE89ECE172B1FE766E"/>
        <w:category>
          <w:name w:val="Általános"/>
          <w:gallery w:val="placeholder"/>
        </w:category>
        <w:types>
          <w:type w:val="bbPlcHdr"/>
        </w:types>
        <w:behaviors>
          <w:behavior w:val="content"/>
        </w:behaviors>
        <w:guid w:val="{22B7DCBB-BEED-44A5-82CC-043F9706D215}"/>
      </w:docPartPr>
      <w:docPartBody>
        <w:p w:rsidR="007F3C1B" w:rsidRDefault="007F3C1B" w:rsidP="007F3C1B">
          <w:pPr>
            <w:pStyle w:val="3601702653CC4ACE89ECE172B1FE766E"/>
          </w:pPr>
          <w:r>
            <w:rPr>
              <w:rStyle w:val="Helyrzszveg"/>
            </w:rPr>
            <w:t>[Közzététel dátuma]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A00002EF" w:usb1="4000004B" w:usb2="00000000" w:usb3="00000000" w:csb0="0000019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12276C"/>
    <w:rsid w:val="00132BBE"/>
    <w:rsid w:val="0016022C"/>
    <w:rsid w:val="00305BFD"/>
    <w:rsid w:val="00482318"/>
    <w:rsid w:val="005C05D0"/>
    <w:rsid w:val="006518AC"/>
    <w:rsid w:val="0072405B"/>
    <w:rsid w:val="007F15E3"/>
    <w:rsid w:val="007F3C1B"/>
    <w:rsid w:val="00883E05"/>
    <w:rsid w:val="009325D7"/>
    <w:rsid w:val="00AB2952"/>
    <w:rsid w:val="00B96FF3"/>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5BF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 w:type="paragraph" w:customStyle="1" w:styleId="682721213C3F4F69A05C7CD2CDB30B8B">
    <w:name w:val="682721213C3F4F69A05C7CD2CDB30B8B"/>
    <w:rsid w:val="007F3C1B"/>
    <w:pPr>
      <w:spacing w:after="160" w:line="259" w:lineRule="auto"/>
    </w:pPr>
  </w:style>
  <w:style w:type="character" w:styleId="Helyrzszveg">
    <w:name w:val="Placeholder Text"/>
    <w:basedOn w:val="Bekezdsalapbettpusa"/>
    <w:uiPriority w:val="99"/>
    <w:semiHidden/>
    <w:rsid w:val="007F3C1B"/>
    <w:rPr>
      <w:color w:val="808080"/>
    </w:rPr>
  </w:style>
  <w:style w:type="paragraph" w:customStyle="1" w:styleId="3601702653CC4ACE89ECE172B1FE766E">
    <w:name w:val="3601702653CC4ACE89ECE172B1FE766E"/>
    <w:rsid w:val="007F3C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éma">
  <a:themeElements>
    <a:clrScheme name="szovegem.com">
      <a:dk1>
        <a:srgbClr val="C93416"/>
      </a:dk1>
      <a:lt1>
        <a:sysClr val="window" lastClr="FFFFFF"/>
      </a:lt1>
      <a:dk2>
        <a:srgbClr val="57A7A8"/>
      </a:dk2>
      <a:lt2>
        <a:srgbClr val="E9E5DC"/>
      </a:lt2>
      <a:accent1>
        <a:srgbClr val="C93416"/>
      </a:accent1>
      <a:accent2>
        <a:srgbClr val="57A7A8"/>
      </a:accent2>
      <a:accent3>
        <a:srgbClr val="127173"/>
      </a:accent3>
      <a:accent4>
        <a:srgbClr val="7F7F7F"/>
      </a:accent4>
      <a:accent5>
        <a:srgbClr val="BFBFBF"/>
      </a:accent5>
      <a:accent6>
        <a:srgbClr val="D8D8D8"/>
      </a:accent6>
      <a:hlink>
        <a:srgbClr val="C93416"/>
      </a:hlink>
      <a:folHlink>
        <a:srgbClr val="1271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787C70-BA79-495D-89B8-C3E5728C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2510</Words>
  <Characters>17319</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Adatkezelési tájékoztató – Szövegem.com</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Szövegem.com</dc:title>
  <dc:creator>Dr. Krausz Miklós</dc:creator>
  <cp:lastModifiedBy>Jámbor Szilvia</cp:lastModifiedBy>
  <cp:revision>2</cp:revision>
  <cp:lastPrinted>2018-06-16T12:19:00Z</cp:lastPrinted>
  <dcterms:created xsi:type="dcterms:W3CDTF">2018-06-27T14:49:00Z</dcterms:created>
  <dcterms:modified xsi:type="dcterms:W3CDTF">2018-06-27T14:49:00Z</dcterms:modified>
</cp:coreProperties>
</file>